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26A" w:rsidRPr="00802058" w:rsidRDefault="000010FF" w:rsidP="0089626A">
      <w:pPr>
        <w:pStyle w:val="Title"/>
        <w:tabs>
          <w:tab w:val="left" w:pos="0"/>
        </w:tabs>
        <w:spacing w:line="280" w:lineRule="exact"/>
        <w:rPr>
          <w:rFonts w:ascii="Open Sans" w:hAnsi="Open Sans" w:cs="Open Sans"/>
          <w:spacing w:val="40"/>
          <w:kern w:val="18"/>
          <w:sz w:val="20"/>
        </w:rPr>
      </w:pPr>
      <w:r w:rsidRPr="00802058">
        <w:rPr>
          <w:rFonts w:ascii="Open Sans" w:hAnsi="Open Sans" w:cs="Open Sans"/>
          <w:spacing w:val="40"/>
          <w:kern w:val="18"/>
          <w:sz w:val="20"/>
        </w:rPr>
        <w:t>BRYAN CHAIN</w:t>
      </w:r>
    </w:p>
    <w:p w:rsidR="0089626A" w:rsidRPr="00802058" w:rsidRDefault="000010FF" w:rsidP="0089626A">
      <w:pPr>
        <w:tabs>
          <w:tab w:val="left" w:pos="0"/>
        </w:tabs>
        <w:spacing w:line="280" w:lineRule="exact"/>
        <w:jc w:val="center"/>
        <w:rPr>
          <w:rFonts w:ascii="Open Sans" w:hAnsi="Open Sans" w:cs="Open Sans"/>
          <w:kern w:val="18"/>
          <w:sz w:val="20"/>
          <w:szCs w:val="22"/>
        </w:rPr>
      </w:pPr>
      <w:r w:rsidRPr="00802058">
        <w:rPr>
          <w:rFonts w:ascii="Open Sans" w:hAnsi="Open Sans" w:cs="Open Sans"/>
          <w:kern w:val="18"/>
          <w:sz w:val="20"/>
          <w:szCs w:val="22"/>
        </w:rPr>
        <w:t>1613 Juniper Street</w:t>
      </w:r>
    </w:p>
    <w:p w:rsidR="0089626A" w:rsidRPr="00802058" w:rsidRDefault="000010FF" w:rsidP="0089626A">
      <w:pPr>
        <w:tabs>
          <w:tab w:val="left" w:pos="0"/>
        </w:tabs>
        <w:spacing w:line="280" w:lineRule="exact"/>
        <w:jc w:val="center"/>
        <w:rPr>
          <w:rFonts w:ascii="Open Sans" w:hAnsi="Open Sans" w:cs="Open Sans"/>
          <w:kern w:val="18"/>
          <w:sz w:val="20"/>
          <w:szCs w:val="22"/>
          <w:lang w:val="es-MX"/>
        </w:rPr>
      </w:pPr>
      <w:r w:rsidRPr="00802058">
        <w:rPr>
          <w:rFonts w:ascii="Open Sans" w:hAnsi="Open Sans" w:cs="Open Sans"/>
          <w:kern w:val="18"/>
          <w:sz w:val="20"/>
          <w:szCs w:val="22"/>
          <w:lang w:val="es-MX"/>
        </w:rPr>
        <w:t>Norristown, PA 19401</w:t>
      </w:r>
    </w:p>
    <w:p w:rsidR="0089626A" w:rsidRPr="00802058" w:rsidRDefault="000010FF" w:rsidP="0089626A">
      <w:pPr>
        <w:tabs>
          <w:tab w:val="left" w:pos="0"/>
        </w:tabs>
        <w:spacing w:line="280" w:lineRule="exact"/>
        <w:jc w:val="center"/>
        <w:rPr>
          <w:rFonts w:ascii="Open Sans" w:hAnsi="Open Sans" w:cs="Open Sans"/>
          <w:kern w:val="18"/>
          <w:sz w:val="20"/>
          <w:szCs w:val="22"/>
          <w:lang w:val="es-MX"/>
        </w:rPr>
      </w:pPr>
      <w:r w:rsidRPr="00802058">
        <w:rPr>
          <w:rFonts w:ascii="Open Sans" w:hAnsi="Open Sans" w:cs="Open Sans"/>
          <w:kern w:val="18"/>
          <w:sz w:val="20"/>
          <w:szCs w:val="22"/>
          <w:lang w:val="es-MX"/>
        </w:rPr>
        <w:t>(610</w:t>
      </w:r>
      <w:r w:rsidR="00827935" w:rsidRPr="00802058">
        <w:rPr>
          <w:rFonts w:ascii="Open Sans" w:hAnsi="Open Sans" w:cs="Open Sans"/>
          <w:kern w:val="18"/>
          <w:sz w:val="20"/>
          <w:szCs w:val="22"/>
          <w:lang w:val="es-MX"/>
        </w:rPr>
        <w:t>)</w:t>
      </w:r>
      <w:r w:rsidR="00827935" w:rsidRPr="00802058">
        <w:rPr>
          <w:rFonts w:ascii="Open Sans" w:hAnsi="Open Sans" w:cs="Open Sans"/>
          <w:kern w:val="18"/>
          <w:sz w:val="10"/>
          <w:szCs w:val="22"/>
          <w:lang w:val="es-MX"/>
        </w:rPr>
        <w:t xml:space="preserve"> </w:t>
      </w:r>
      <w:r w:rsidRPr="00802058">
        <w:rPr>
          <w:rFonts w:ascii="Open Sans" w:hAnsi="Open Sans" w:cs="Open Sans"/>
          <w:kern w:val="18"/>
          <w:sz w:val="20"/>
          <w:szCs w:val="22"/>
          <w:lang w:val="es-MX"/>
        </w:rPr>
        <w:t>547-8875</w:t>
      </w:r>
    </w:p>
    <w:p w:rsidR="0089626A" w:rsidRPr="00802058" w:rsidRDefault="00FC2FF6" w:rsidP="0089626A">
      <w:pPr>
        <w:tabs>
          <w:tab w:val="left" w:pos="0"/>
        </w:tabs>
        <w:spacing w:line="280" w:lineRule="exact"/>
        <w:jc w:val="center"/>
        <w:rPr>
          <w:rFonts w:ascii="Open Sans" w:hAnsi="Open Sans" w:cs="Open Sans"/>
          <w:kern w:val="18"/>
          <w:sz w:val="20"/>
          <w:szCs w:val="22"/>
          <w:lang w:val="es-MX"/>
        </w:rPr>
      </w:pPr>
      <w:hyperlink r:id="rId7" w:history="1">
        <w:r w:rsidR="00286300" w:rsidRPr="00802058">
          <w:rPr>
            <w:rStyle w:val="Hyperlink"/>
            <w:rFonts w:ascii="Open Sans" w:hAnsi="Open Sans" w:cs="Open Sans"/>
            <w:kern w:val="18"/>
            <w:sz w:val="20"/>
            <w:szCs w:val="22"/>
            <w:lang w:val="es-MX"/>
          </w:rPr>
          <w:t>bryan.chain.jr@gmail.com</w:t>
        </w:r>
      </w:hyperlink>
    </w:p>
    <w:p w:rsidR="00286300" w:rsidRPr="00802058" w:rsidRDefault="00286300" w:rsidP="0089626A">
      <w:pPr>
        <w:tabs>
          <w:tab w:val="left" w:pos="0"/>
          <w:tab w:val="left" w:pos="2040"/>
        </w:tabs>
        <w:spacing w:line="280" w:lineRule="exact"/>
        <w:rPr>
          <w:rFonts w:ascii="Open Sans" w:hAnsi="Open Sans" w:cs="Open Sans"/>
          <w:kern w:val="18"/>
          <w:sz w:val="20"/>
          <w:szCs w:val="22"/>
          <w:lang w:val="es-MX"/>
        </w:rPr>
      </w:pPr>
    </w:p>
    <w:p w:rsidR="0089626A" w:rsidRPr="00802058" w:rsidRDefault="00827935" w:rsidP="0089626A">
      <w:pPr>
        <w:pBdr>
          <w:top w:val="single" w:sz="6" w:space="1" w:color="000000"/>
          <w:bottom w:val="single" w:sz="2" w:space="1" w:color="999999"/>
        </w:pBdr>
        <w:tabs>
          <w:tab w:val="left" w:pos="180"/>
        </w:tabs>
        <w:spacing w:before="120" w:after="160" w:line="320" w:lineRule="exact"/>
        <w:rPr>
          <w:rFonts w:ascii="Open Sans" w:hAnsi="Open Sans" w:cs="Open Sans"/>
          <w:b/>
          <w:spacing w:val="40"/>
          <w:kern w:val="20"/>
          <w:position w:val="2"/>
          <w:sz w:val="20"/>
          <w:szCs w:val="22"/>
        </w:rPr>
      </w:pPr>
      <w:r w:rsidRPr="00802058">
        <w:rPr>
          <w:rFonts w:ascii="Open Sans" w:hAnsi="Open Sans" w:cs="Open Sans"/>
          <w:b/>
          <w:spacing w:val="40"/>
          <w:kern w:val="20"/>
          <w:position w:val="2"/>
          <w:sz w:val="20"/>
          <w:szCs w:val="22"/>
        </w:rPr>
        <w:t>EDUCATION</w:t>
      </w:r>
    </w:p>
    <w:p w:rsidR="0089626A" w:rsidRPr="00802058" w:rsidRDefault="000010FF" w:rsidP="00256BD7">
      <w:pPr>
        <w:tabs>
          <w:tab w:val="left" w:pos="180"/>
          <w:tab w:val="left" w:pos="7380"/>
          <w:tab w:val="left" w:pos="7560"/>
        </w:tabs>
        <w:spacing w:line="280" w:lineRule="exact"/>
        <w:jc w:val="both"/>
        <w:rPr>
          <w:rFonts w:ascii="Open Sans" w:hAnsi="Open Sans" w:cs="Open Sans"/>
          <w:kern w:val="18"/>
          <w:sz w:val="20"/>
          <w:szCs w:val="22"/>
        </w:rPr>
      </w:pPr>
      <w:r w:rsidRPr="00802058">
        <w:rPr>
          <w:rFonts w:ascii="Open Sans" w:hAnsi="Open Sans" w:cs="Open Sans"/>
          <w:b/>
          <w:kern w:val="18"/>
          <w:sz w:val="20"/>
          <w:szCs w:val="22"/>
        </w:rPr>
        <w:t>Pennsylvania State University</w:t>
      </w:r>
      <w:r w:rsidR="00827935" w:rsidRPr="00802058">
        <w:rPr>
          <w:rFonts w:ascii="Open Sans" w:hAnsi="Open Sans" w:cs="Open Sans"/>
          <w:kern w:val="18"/>
          <w:sz w:val="20"/>
          <w:szCs w:val="22"/>
        </w:rPr>
        <w:tab/>
      </w:r>
      <w:r w:rsidR="00256BD7" w:rsidRPr="00802058">
        <w:rPr>
          <w:rFonts w:ascii="Open Sans" w:hAnsi="Open Sans" w:cs="Open Sans"/>
          <w:color w:val="808080"/>
          <w:kern w:val="18"/>
          <w:sz w:val="20"/>
          <w:szCs w:val="22"/>
        </w:rPr>
        <w:t>Malvern, PA</w:t>
      </w:r>
    </w:p>
    <w:p w:rsidR="0089626A" w:rsidRPr="00802058" w:rsidRDefault="000010FF" w:rsidP="0089626A">
      <w:pPr>
        <w:tabs>
          <w:tab w:val="left" w:pos="180"/>
        </w:tabs>
        <w:spacing w:line="280" w:lineRule="exact"/>
        <w:rPr>
          <w:rFonts w:ascii="Open Sans" w:hAnsi="Open Sans" w:cs="Open Sans"/>
          <w:i/>
          <w:kern w:val="18"/>
          <w:sz w:val="20"/>
          <w:szCs w:val="22"/>
        </w:rPr>
      </w:pPr>
      <w:r w:rsidRPr="00802058">
        <w:rPr>
          <w:rFonts w:ascii="Open Sans" w:hAnsi="Open Sans" w:cs="Open Sans"/>
          <w:kern w:val="18"/>
          <w:sz w:val="20"/>
          <w:szCs w:val="22"/>
        </w:rPr>
        <w:t>Master of Business Administration, May 2012</w:t>
      </w:r>
      <w:r w:rsidR="00827935" w:rsidRPr="00802058">
        <w:rPr>
          <w:rFonts w:ascii="Open Sans" w:hAnsi="Open Sans" w:cs="Open Sans"/>
          <w:i/>
          <w:kern w:val="18"/>
          <w:sz w:val="20"/>
          <w:szCs w:val="22"/>
        </w:rPr>
        <w:tab/>
      </w:r>
    </w:p>
    <w:p w:rsidR="0089626A" w:rsidRPr="00802058" w:rsidRDefault="00256BD7" w:rsidP="0089626A">
      <w:pPr>
        <w:numPr>
          <w:ilvl w:val="0"/>
          <w:numId w:val="1"/>
        </w:numPr>
        <w:tabs>
          <w:tab w:val="clear" w:pos="720"/>
          <w:tab w:val="left" w:pos="0"/>
        </w:tabs>
        <w:spacing w:line="280" w:lineRule="exact"/>
        <w:ind w:left="0" w:hanging="180"/>
        <w:rPr>
          <w:rFonts w:ascii="Open Sans" w:hAnsi="Open Sans" w:cs="Open Sans"/>
          <w:kern w:val="18"/>
          <w:sz w:val="20"/>
          <w:szCs w:val="22"/>
        </w:rPr>
      </w:pPr>
      <w:r w:rsidRPr="00802058">
        <w:rPr>
          <w:rFonts w:ascii="Open Sans" w:hAnsi="Open Sans" w:cs="Open Sans"/>
          <w:kern w:val="18"/>
          <w:sz w:val="20"/>
          <w:szCs w:val="22"/>
        </w:rPr>
        <w:t>Professional on-campus cohort, completed while working full-time</w:t>
      </w:r>
    </w:p>
    <w:p w:rsidR="0089626A" w:rsidRPr="00802058" w:rsidRDefault="00FC2FF6" w:rsidP="0089626A">
      <w:pPr>
        <w:tabs>
          <w:tab w:val="left" w:pos="180"/>
          <w:tab w:val="left" w:pos="7380"/>
        </w:tabs>
        <w:spacing w:line="280" w:lineRule="exact"/>
        <w:rPr>
          <w:rFonts w:ascii="Open Sans" w:hAnsi="Open Sans" w:cs="Open Sans"/>
          <w:b/>
          <w:kern w:val="18"/>
          <w:sz w:val="20"/>
          <w:szCs w:val="22"/>
        </w:rPr>
      </w:pPr>
    </w:p>
    <w:p w:rsidR="0089626A" w:rsidRPr="00802058" w:rsidRDefault="00256BD7" w:rsidP="0089626A">
      <w:pPr>
        <w:tabs>
          <w:tab w:val="left" w:pos="180"/>
          <w:tab w:val="left" w:pos="7380"/>
        </w:tabs>
        <w:spacing w:line="280" w:lineRule="exact"/>
        <w:rPr>
          <w:rFonts w:ascii="Open Sans" w:hAnsi="Open Sans" w:cs="Open Sans"/>
          <w:kern w:val="18"/>
          <w:sz w:val="20"/>
          <w:szCs w:val="22"/>
        </w:rPr>
      </w:pPr>
      <w:r w:rsidRPr="00802058">
        <w:rPr>
          <w:rFonts w:ascii="Open Sans" w:hAnsi="Open Sans" w:cs="Open Sans"/>
          <w:b/>
          <w:kern w:val="18"/>
          <w:sz w:val="20"/>
          <w:szCs w:val="22"/>
        </w:rPr>
        <w:t>Drexel University</w:t>
      </w:r>
      <w:r w:rsidR="00827935" w:rsidRPr="00802058">
        <w:rPr>
          <w:rFonts w:ascii="Open Sans" w:hAnsi="Open Sans" w:cs="Open Sans"/>
          <w:b/>
          <w:kern w:val="18"/>
          <w:sz w:val="20"/>
          <w:szCs w:val="22"/>
        </w:rPr>
        <w:t xml:space="preserve"> </w:t>
      </w:r>
      <w:r w:rsidR="00827935" w:rsidRPr="00802058">
        <w:rPr>
          <w:rFonts w:ascii="Open Sans" w:hAnsi="Open Sans" w:cs="Open Sans"/>
          <w:kern w:val="18"/>
          <w:sz w:val="20"/>
          <w:szCs w:val="22"/>
        </w:rPr>
        <w:tab/>
      </w:r>
      <w:r w:rsidRPr="00802058">
        <w:rPr>
          <w:rFonts w:ascii="Open Sans" w:hAnsi="Open Sans" w:cs="Open Sans"/>
          <w:color w:val="808080"/>
          <w:kern w:val="18"/>
          <w:sz w:val="20"/>
          <w:szCs w:val="22"/>
        </w:rPr>
        <w:t>Philadelphia, PA</w:t>
      </w:r>
    </w:p>
    <w:p w:rsidR="0089626A" w:rsidRPr="00802058" w:rsidRDefault="00256BD7" w:rsidP="0089626A">
      <w:pPr>
        <w:tabs>
          <w:tab w:val="left" w:pos="180"/>
          <w:tab w:val="left" w:pos="7380"/>
        </w:tabs>
        <w:spacing w:line="280" w:lineRule="exact"/>
        <w:rPr>
          <w:rFonts w:ascii="Open Sans" w:hAnsi="Open Sans" w:cs="Open Sans"/>
          <w:color w:val="333333"/>
          <w:kern w:val="18"/>
          <w:sz w:val="20"/>
          <w:szCs w:val="22"/>
        </w:rPr>
      </w:pPr>
      <w:r w:rsidRPr="00802058">
        <w:rPr>
          <w:rFonts w:ascii="Open Sans" w:hAnsi="Open Sans" w:cs="Open Sans"/>
          <w:kern w:val="18"/>
          <w:sz w:val="20"/>
          <w:szCs w:val="22"/>
        </w:rPr>
        <w:t>Bachelor of Science</w:t>
      </w:r>
      <w:r w:rsidR="00827935" w:rsidRPr="00802058">
        <w:rPr>
          <w:rFonts w:ascii="Open Sans" w:hAnsi="Open Sans" w:cs="Open Sans"/>
          <w:kern w:val="18"/>
          <w:sz w:val="20"/>
          <w:szCs w:val="22"/>
        </w:rPr>
        <w:t xml:space="preserve">, </w:t>
      </w:r>
      <w:r w:rsidRPr="00802058">
        <w:rPr>
          <w:rFonts w:ascii="Open Sans" w:hAnsi="Open Sans" w:cs="Open Sans"/>
          <w:kern w:val="18"/>
          <w:sz w:val="20"/>
          <w:szCs w:val="22"/>
        </w:rPr>
        <w:t>Computer Engineering</w:t>
      </w:r>
      <w:r w:rsidR="00827935" w:rsidRPr="00802058">
        <w:rPr>
          <w:rFonts w:ascii="Open Sans" w:hAnsi="Open Sans" w:cs="Open Sans"/>
          <w:kern w:val="18"/>
          <w:sz w:val="20"/>
          <w:szCs w:val="22"/>
        </w:rPr>
        <w:t xml:space="preserve">, </w:t>
      </w:r>
      <w:r w:rsidRPr="00802058">
        <w:rPr>
          <w:rFonts w:ascii="Open Sans" w:hAnsi="Open Sans" w:cs="Open Sans"/>
          <w:color w:val="333333"/>
          <w:kern w:val="18"/>
          <w:sz w:val="20"/>
          <w:szCs w:val="22"/>
        </w:rPr>
        <w:t>May 2005</w:t>
      </w:r>
    </w:p>
    <w:p w:rsidR="00256BD7" w:rsidRPr="00802058" w:rsidRDefault="00802058" w:rsidP="00256BD7">
      <w:pPr>
        <w:numPr>
          <w:ilvl w:val="0"/>
          <w:numId w:val="1"/>
        </w:numPr>
        <w:tabs>
          <w:tab w:val="clear" w:pos="720"/>
          <w:tab w:val="left" w:pos="0"/>
        </w:tabs>
        <w:spacing w:line="280" w:lineRule="exact"/>
        <w:ind w:left="0" w:hanging="180"/>
        <w:rPr>
          <w:rFonts w:ascii="Open Sans" w:hAnsi="Open Sans" w:cs="Open Sans"/>
          <w:kern w:val="18"/>
          <w:sz w:val="20"/>
          <w:szCs w:val="22"/>
        </w:rPr>
      </w:pPr>
      <w:r>
        <w:rPr>
          <w:rFonts w:ascii="Open Sans" w:hAnsi="Open Sans" w:cs="Open Sans"/>
          <w:kern w:val="18"/>
          <w:sz w:val="20"/>
          <w:szCs w:val="22"/>
        </w:rPr>
        <w:t>Included three six-</w:t>
      </w:r>
      <w:r w:rsidR="00256BD7" w:rsidRPr="00802058">
        <w:rPr>
          <w:rFonts w:ascii="Open Sans" w:hAnsi="Open Sans" w:cs="Open Sans"/>
          <w:kern w:val="18"/>
          <w:sz w:val="20"/>
          <w:szCs w:val="22"/>
        </w:rPr>
        <w:t>month co-op working periods</w:t>
      </w:r>
    </w:p>
    <w:p w:rsidR="00802058" w:rsidRPr="00802058" w:rsidRDefault="00802058" w:rsidP="00802058">
      <w:pPr>
        <w:numPr>
          <w:ilvl w:val="0"/>
          <w:numId w:val="1"/>
        </w:numPr>
        <w:tabs>
          <w:tab w:val="clear" w:pos="720"/>
          <w:tab w:val="left" w:pos="0"/>
        </w:tabs>
        <w:spacing w:line="280" w:lineRule="exact"/>
        <w:ind w:left="0" w:hanging="180"/>
        <w:rPr>
          <w:rFonts w:ascii="Open Sans" w:hAnsi="Open Sans" w:cs="Open Sans"/>
          <w:kern w:val="18"/>
          <w:sz w:val="20"/>
          <w:szCs w:val="22"/>
        </w:rPr>
      </w:pPr>
      <w:r>
        <w:rPr>
          <w:rFonts w:ascii="Open Sans" w:hAnsi="Open Sans" w:cs="Open Sans"/>
          <w:kern w:val="18"/>
          <w:sz w:val="20"/>
          <w:szCs w:val="22"/>
        </w:rPr>
        <w:t xml:space="preserve">Minor </w:t>
      </w:r>
      <w:r w:rsidR="00256BD7" w:rsidRPr="00802058">
        <w:rPr>
          <w:rFonts w:ascii="Open Sans" w:hAnsi="Open Sans" w:cs="Open Sans"/>
          <w:kern w:val="18"/>
          <w:sz w:val="20"/>
          <w:szCs w:val="22"/>
        </w:rPr>
        <w:t>in Philosophy</w:t>
      </w:r>
    </w:p>
    <w:p w:rsidR="000010FF" w:rsidRPr="00802058" w:rsidRDefault="00256BD7" w:rsidP="000010FF">
      <w:pPr>
        <w:pBdr>
          <w:top w:val="single" w:sz="6" w:space="1" w:color="000000"/>
          <w:bottom w:val="single" w:sz="2" w:space="1" w:color="999999"/>
        </w:pBdr>
        <w:tabs>
          <w:tab w:val="left" w:pos="180"/>
        </w:tabs>
        <w:spacing w:before="120" w:after="160" w:line="320" w:lineRule="exact"/>
        <w:rPr>
          <w:rFonts w:ascii="Open Sans" w:hAnsi="Open Sans" w:cs="Open Sans"/>
          <w:b/>
          <w:spacing w:val="40"/>
          <w:kern w:val="20"/>
          <w:position w:val="2"/>
          <w:sz w:val="20"/>
          <w:szCs w:val="22"/>
        </w:rPr>
      </w:pPr>
      <w:r w:rsidRPr="00802058">
        <w:rPr>
          <w:rFonts w:ascii="Open Sans" w:hAnsi="Open Sans" w:cs="Open Sans"/>
          <w:b/>
          <w:spacing w:val="40"/>
          <w:kern w:val="20"/>
          <w:position w:val="2"/>
          <w:sz w:val="20"/>
          <w:szCs w:val="22"/>
        </w:rPr>
        <w:t>SKILLS</w:t>
      </w:r>
    </w:p>
    <w:p w:rsidR="00C33B1B" w:rsidRPr="00802058" w:rsidRDefault="00C33B1B" w:rsidP="00256BD7">
      <w:pPr>
        <w:numPr>
          <w:ilvl w:val="0"/>
          <w:numId w:val="6"/>
        </w:numPr>
        <w:tabs>
          <w:tab w:val="clear" w:pos="720"/>
          <w:tab w:val="left" w:pos="0"/>
          <w:tab w:val="num" w:pos="180"/>
        </w:tabs>
        <w:spacing w:line="280" w:lineRule="exact"/>
        <w:ind w:left="0" w:hanging="180"/>
        <w:rPr>
          <w:rFonts w:ascii="Open Sans" w:hAnsi="Open Sans" w:cs="Open Sans"/>
          <w:i/>
          <w:kern w:val="18"/>
          <w:sz w:val="20"/>
          <w:szCs w:val="22"/>
        </w:rPr>
      </w:pPr>
      <w:r w:rsidRPr="00802058">
        <w:rPr>
          <w:rFonts w:ascii="Open Sans" w:hAnsi="Open Sans" w:cs="Open Sans"/>
          <w:kern w:val="18"/>
          <w:sz w:val="20"/>
          <w:szCs w:val="22"/>
        </w:rPr>
        <w:t>Well written and educated engineer with a strong leadership background</w:t>
      </w:r>
    </w:p>
    <w:p w:rsidR="00256BD7" w:rsidRPr="00802058" w:rsidRDefault="00C33B1B" w:rsidP="00256BD7">
      <w:pPr>
        <w:numPr>
          <w:ilvl w:val="0"/>
          <w:numId w:val="6"/>
        </w:numPr>
        <w:tabs>
          <w:tab w:val="clear" w:pos="720"/>
          <w:tab w:val="left" w:pos="0"/>
          <w:tab w:val="num" w:pos="180"/>
        </w:tabs>
        <w:spacing w:line="280" w:lineRule="exact"/>
        <w:ind w:left="0" w:hanging="180"/>
        <w:rPr>
          <w:rFonts w:ascii="Open Sans" w:hAnsi="Open Sans" w:cs="Open Sans"/>
          <w:i/>
          <w:kern w:val="18"/>
          <w:sz w:val="20"/>
          <w:szCs w:val="22"/>
        </w:rPr>
      </w:pPr>
      <w:r w:rsidRPr="00802058">
        <w:rPr>
          <w:rFonts w:ascii="Open Sans" w:hAnsi="Open Sans" w:cs="Open Sans"/>
          <w:kern w:val="18"/>
          <w:sz w:val="20"/>
          <w:szCs w:val="22"/>
        </w:rPr>
        <w:t>E</w:t>
      </w:r>
      <w:r w:rsidR="00256BD7" w:rsidRPr="00802058">
        <w:rPr>
          <w:rFonts w:ascii="Open Sans" w:hAnsi="Open Sans" w:cs="Open Sans"/>
          <w:kern w:val="18"/>
          <w:sz w:val="20"/>
          <w:szCs w:val="22"/>
        </w:rPr>
        <w:t>nterprise storage architecture and administration background across many different vendors/platforms</w:t>
      </w:r>
      <w:r w:rsidRPr="00802058">
        <w:rPr>
          <w:rFonts w:ascii="Open Sans" w:hAnsi="Open Sans" w:cs="Open Sans"/>
          <w:kern w:val="18"/>
          <w:sz w:val="20"/>
          <w:szCs w:val="22"/>
        </w:rPr>
        <w:t xml:space="preserve"> with expert level experience on most NetApp and IBM storage platforms</w:t>
      </w:r>
    </w:p>
    <w:p w:rsidR="00256BD7" w:rsidRPr="00802058" w:rsidRDefault="00256BD7" w:rsidP="00256BD7">
      <w:pPr>
        <w:numPr>
          <w:ilvl w:val="0"/>
          <w:numId w:val="6"/>
        </w:numPr>
        <w:tabs>
          <w:tab w:val="clear" w:pos="720"/>
          <w:tab w:val="left" w:pos="0"/>
          <w:tab w:val="num" w:pos="180"/>
        </w:tabs>
        <w:spacing w:line="280" w:lineRule="exact"/>
        <w:ind w:left="0" w:hanging="180"/>
        <w:rPr>
          <w:rFonts w:ascii="Open Sans" w:hAnsi="Open Sans" w:cs="Open Sans"/>
          <w:i/>
          <w:kern w:val="18"/>
          <w:sz w:val="20"/>
          <w:szCs w:val="22"/>
        </w:rPr>
      </w:pPr>
      <w:r w:rsidRPr="00802058">
        <w:rPr>
          <w:rFonts w:ascii="Open Sans" w:hAnsi="Open Sans" w:cs="Open Sans"/>
          <w:kern w:val="18"/>
          <w:sz w:val="20"/>
          <w:szCs w:val="22"/>
        </w:rPr>
        <w:t>Software defined storage experience with commodity hardware running Linux and GlusterFS</w:t>
      </w:r>
    </w:p>
    <w:p w:rsidR="00C33B1B" w:rsidRPr="00802058" w:rsidRDefault="00256BD7" w:rsidP="00C33B1B">
      <w:pPr>
        <w:numPr>
          <w:ilvl w:val="0"/>
          <w:numId w:val="6"/>
        </w:numPr>
        <w:tabs>
          <w:tab w:val="clear" w:pos="720"/>
          <w:tab w:val="left" w:pos="0"/>
          <w:tab w:val="num" w:pos="180"/>
        </w:tabs>
        <w:spacing w:line="280" w:lineRule="exact"/>
        <w:ind w:left="0" w:hanging="180"/>
        <w:rPr>
          <w:rFonts w:ascii="Open Sans" w:hAnsi="Open Sans" w:cs="Open Sans"/>
          <w:i/>
          <w:kern w:val="18"/>
          <w:sz w:val="20"/>
          <w:szCs w:val="22"/>
        </w:rPr>
      </w:pPr>
      <w:r w:rsidRPr="00802058">
        <w:rPr>
          <w:rFonts w:ascii="Open Sans" w:hAnsi="Open Sans" w:cs="Open Sans"/>
          <w:kern w:val="18"/>
          <w:sz w:val="20"/>
          <w:szCs w:val="22"/>
        </w:rPr>
        <w:t xml:space="preserve">Storage Area Network (SAN) design and implementation experience specializing in </w:t>
      </w:r>
      <w:proofErr w:type="spellStart"/>
      <w:r w:rsidR="00C33B1B" w:rsidRPr="00802058">
        <w:rPr>
          <w:rFonts w:ascii="Open Sans" w:hAnsi="Open Sans" w:cs="Open Sans"/>
          <w:kern w:val="18"/>
          <w:sz w:val="20"/>
          <w:szCs w:val="22"/>
        </w:rPr>
        <w:t>Fibre</w:t>
      </w:r>
      <w:proofErr w:type="spellEnd"/>
      <w:r w:rsidR="00C33B1B" w:rsidRPr="00802058">
        <w:rPr>
          <w:rFonts w:ascii="Open Sans" w:hAnsi="Open Sans" w:cs="Open Sans"/>
          <w:kern w:val="18"/>
          <w:sz w:val="20"/>
          <w:szCs w:val="22"/>
        </w:rPr>
        <w:t xml:space="preserve"> Channel</w:t>
      </w:r>
      <w:r w:rsidR="00C33B1B" w:rsidRPr="00802058">
        <w:rPr>
          <w:rFonts w:ascii="Open Sans" w:hAnsi="Open Sans" w:cs="Open Sans"/>
          <w:i/>
          <w:kern w:val="18"/>
          <w:sz w:val="20"/>
          <w:szCs w:val="22"/>
        </w:rPr>
        <w:t xml:space="preserve"> </w:t>
      </w:r>
      <w:r w:rsidR="00C33B1B" w:rsidRPr="00802058">
        <w:rPr>
          <w:rFonts w:ascii="Open Sans" w:hAnsi="Open Sans" w:cs="Open Sans"/>
          <w:kern w:val="18"/>
          <w:sz w:val="20"/>
          <w:szCs w:val="22"/>
        </w:rPr>
        <w:t>and including IP based storage protocols such as NFS, CIFS and iSCSI</w:t>
      </w:r>
    </w:p>
    <w:p w:rsidR="00C33B1B" w:rsidRPr="00802058" w:rsidRDefault="00C33B1B" w:rsidP="00256BD7">
      <w:pPr>
        <w:numPr>
          <w:ilvl w:val="0"/>
          <w:numId w:val="6"/>
        </w:numPr>
        <w:tabs>
          <w:tab w:val="clear" w:pos="720"/>
          <w:tab w:val="left" w:pos="0"/>
          <w:tab w:val="num" w:pos="180"/>
        </w:tabs>
        <w:spacing w:line="280" w:lineRule="exact"/>
        <w:ind w:left="0" w:hanging="180"/>
        <w:rPr>
          <w:rFonts w:ascii="Open Sans" w:hAnsi="Open Sans" w:cs="Open Sans"/>
          <w:i/>
          <w:kern w:val="18"/>
          <w:sz w:val="20"/>
          <w:szCs w:val="22"/>
        </w:rPr>
      </w:pPr>
      <w:r w:rsidRPr="00802058">
        <w:rPr>
          <w:rFonts w:ascii="Open Sans" w:hAnsi="Open Sans" w:cs="Open Sans"/>
          <w:kern w:val="18"/>
          <w:sz w:val="20"/>
          <w:szCs w:val="22"/>
        </w:rPr>
        <w:t>Backup systems design and administration including TSM, CommVault, Veeam, and Asigra</w:t>
      </w:r>
    </w:p>
    <w:p w:rsidR="00C33B1B" w:rsidRPr="00802058" w:rsidRDefault="00C33B1B" w:rsidP="00256BD7">
      <w:pPr>
        <w:numPr>
          <w:ilvl w:val="0"/>
          <w:numId w:val="6"/>
        </w:numPr>
        <w:tabs>
          <w:tab w:val="clear" w:pos="720"/>
          <w:tab w:val="left" w:pos="0"/>
          <w:tab w:val="num" w:pos="180"/>
        </w:tabs>
        <w:spacing w:line="280" w:lineRule="exact"/>
        <w:ind w:left="0" w:hanging="180"/>
        <w:rPr>
          <w:rFonts w:ascii="Open Sans" w:hAnsi="Open Sans" w:cs="Open Sans"/>
          <w:i/>
          <w:kern w:val="18"/>
          <w:sz w:val="20"/>
          <w:szCs w:val="22"/>
        </w:rPr>
      </w:pPr>
      <w:r w:rsidRPr="00802058">
        <w:rPr>
          <w:rFonts w:ascii="Open Sans" w:hAnsi="Open Sans" w:cs="Open Sans"/>
          <w:kern w:val="18"/>
          <w:sz w:val="20"/>
          <w:szCs w:val="22"/>
        </w:rPr>
        <w:t>Business continuity and disaster recovery expertise</w:t>
      </w:r>
    </w:p>
    <w:p w:rsidR="00256BD7" w:rsidRPr="00802058" w:rsidRDefault="00256BD7" w:rsidP="00802058">
      <w:pPr>
        <w:numPr>
          <w:ilvl w:val="0"/>
          <w:numId w:val="6"/>
        </w:numPr>
        <w:tabs>
          <w:tab w:val="clear" w:pos="720"/>
          <w:tab w:val="left" w:pos="0"/>
          <w:tab w:val="num" w:pos="180"/>
        </w:tabs>
        <w:spacing w:line="280" w:lineRule="exact"/>
        <w:ind w:left="0" w:hanging="180"/>
        <w:rPr>
          <w:rFonts w:ascii="Open Sans" w:hAnsi="Open Sans" w:cs="Open Sans"/>
          <w:i/>
          <w:kern w:val="18"/>
          <w:sz w:val="20"/>
          <w:szCs w:val="22"/>
        </w:rPr>
      </w:pPr>
      <w:r w:rsidRPr="00802058">
        <w:rPr>
          <w:rFonts w:ascii="Open Sans" w:hAnsi="Open Sans" w:cs="Open Sans"/>
          <w:kern w:val="18"/>
          <w:sz w:val="20"/>
          <w:szCs w:val="22"/>
        </w:rPr>
        <w:t>Over 15 years of professional systems administration</w:t>
      </w:r>
      <w:r w:rsidR="00C33B1B" w:rsidRPr="00802058">
        <w:rPr>
          <w:rFonts w:ascii="Open Sans" w:hAnsi="Open Sans" w:cs="Open Sans"/>
          <w:i/>
          <w:kern w:val="18"/>
          <w:sz w:val="20"/>
          <w:szCs w:val="22"/>
        </w:rPr>
        <w:t xml:space="preserve"> </w:t>
      </w:r>
      <w:r w:rsidR="00C33B1B" w:rsidRPr="00802058">
        <w:rPr>
          <w:rFonts w:ascii="Open Sans" w:hAnsi="Open Sans" w:cs="Open Sans"/>
          <w:kern w:val="18"/>
          <w:sz w:val="20"/>
          <w:szCs w:val="22"/>
        </w:rPr>
        <w:t>p</w:t>
      </w:r>
      <w:r w:rsidRPr="00802058">
        <w:rPr>
          <w:rFonts w:ascii="Open Sans" w:hAnsi="Open Sans" w:cs="Open Sans"/>
          <w:kern w:val="18"/>
          <w:sz w:val="20"/>
          <w:szCs w:val="22"/>
        </w:rPr>
        <w:t xml:space="preserve">roficient in administration of Linux (Red Hat, Ubuntu, Arch, </w:t>
      </w:r>
      <w:proofErr w:type="spellStart"/>
      <w:r w:rsidRPr="00802058">
        <w:rPr>
          <w:rFonts w:ascii="Open Sans" w:hAnsi="Open Sans" w:cs="Open Sans"/>
          <w:kern w:val="18"/>
          <w:sz w:val="20"/>
          <w:szCs w:val="22"/>
        </w:rPr>
        <w:t>Debian</w:t>
      </w:r>
      <w:proofErr w:type="spellEnd"/>
      <w:r w:rsidRPr="00802058">
        <w:rPr>
          <w:rFonts w:ascii="Open Sans" w:hAnsi="Open Sans" w:cs="Open Sans"/>
          <w:kern w:val="18"/>
          <w:sz w:val="20"/>
          <w:szCs w:val="22"/>
        </w:rPr>
        <w:t>), Windows, AIX</w:t>
      </w:r>
      <w:bookmarkStart w:id="0" w:name="_GoBack"/>
      <w:bookmarkEnd w:id="0"/>
    </w:p>
    <w:p w:rsidR="00C33B1B" w:rsidRPr="00802058" w:rsidRDefault="00C33B1B" w:rsidP="00256BD7">
      <w:pPr>
        <w:numPr>
          <w:ilvl w:val="0"/>
          <w:numId w:val="6"/>
        </w:numPr>
        <w:tabs>
          <w:tab w:val="clear" w:pos="720"/>
          <w:tab w:val="left" w:pos="0"/>
          <w:tab w:val="num" w:pos="180"/>
        </w:tabs>
        <w:spacing w:line="280" w:lineRule="exact"/>
        <w:ind w:left="0" w:hanging="180"/>
        <w:rPr>
          <w:rFonts w:ascii="Open Sans" w:hAnsi="Open Sans" w:cs="Open Sans"/>
          <w:i/>
          <w:kern w:val="18"/>
          <w:sz w:val="20"/>
          <w:szCs w:val="22"/>
        </w:rPr>
      </w:pPr>
      <w:r w:rsidRPr="00802058">
        <w:rPr>
          <w:rFonts w:ascii="Open Sans" w:hAnsi="Open Sans" w:cs="Open Sans"/>
          <w:kern w:val="18"/>
          <w:sz w:val="20"/>
          <w:szCs w:val="22"/>
        </w:rPr>
        <w:t>Well rounded experience with numerous database platforms, programming/scripting languages, enterprise tools and monitoring platforms</w:t>
      </w:r>
    </w:p>
    <w:p w:rsidR="00C33B1B" w:rsidRPr="00802058" w:rsidRDefault="00802058" w:rsidP="00C33B1B">
      <w:pPr>
        <w:numPr>
          <w:ilvl w:val="0"/>
          <w:numId w:val="6"/>
        </w:numPr>
        <w:tabs>
          <w:tab w:val="clear" w:pos="720"/>
          <w:tab w:val="left" w:pos="0"/>
          <w:tab w:val="num" w:pos="180"/>
        </w:tabs>
        <w:spacing w:line="280" w:lineRule="exact"/>
        <w:ind w:left="0" w:hanging="180"/>
        <w:rPr>
          <w:rFonts w:ascii="Open Sans" w:hAnsi="Open Sans" w:cs="Open Sans"/>
          <w:i/>
          <w:kern w:val="18"/>
          <w:sz w:val="20"/>
          <w:szCs w:val="22"/>
        </w:rPr>
      </w:pPr>
      <w:r>
        <w:rPr>
          <w:rFonts w:ascii="Open Sans" w:hAnsi="Open Sans" w:cs="Open Sans"/>
          <w:kern w:val="18"/>
          <w:sz w:val="20"/>
          <w:szCs w:val="22"/>
        </w:rPr>
        <w:t xml:space="preserve">Experienced in </w:t>
      </w:r>
      <w:r w:rsidR="00C33B1B" w:rsidRPr="00802058">
        <w:rPr>
          <w:rFonts w:ascii="Open Sans" w:hAnsi="Open Sans" w:cs="Open Sans"/>
          <w:kern w:val="18"/>
          <w:sz w:val="20"/>
          <w:szCs w:val="22"/>
        </w:rPr>
        <w:t>highly regulated environments with strict security, compliance, and audit requirements</w:t>
      </w:r>
    </w:p>
    <w:p w:rsidR="0089626A" w:rsidRPr="00802058" w:rsidRDefault="00256BD7" w:rsidP="0089626A">
      <w:pPr>
        <w:pBdr>
          <w:top w:val="single" w:sz="6" w:space="1" w:color="000000"/>
          <w:bottom w:val="single" w:sz="2" w:space="1" w:color="999999"/>
        </w:pBdr>
        <w:tabs>
          <w:tab w:val="left" w:pos="180"/>
        </w:tabs>
        <w:spacing w:before="120" w:after="160" w:line="320" w:lineRule="exact"/>
        <w:rPr>
          <w:rFonts w:ascii="Open Sans" w:hAnsi="Open Sans" w:cs="Open Sans"/>
          <w:b/>
          <w:spacing w:val="40"/>
          <w:kern w:val="20"/>
          <w:position w:val="2"/>
          <w:sz w:val="20"/>
          <w:szCs w:val="22"/>
        </w:rPr>
      </w:pPr>
      <w:r w:rsidRPr="00802058">
        <w:rPr>
          <w:rFonts w:ascii="Open Sans" w:hAnsi="Open Sans" w:cs="Open Sans"/>
          <w:b/>
          <w:spacing w:val="40"/>
          <w:kern w:val="20"/>
          <w:position w:val="2"/>
          <w:sz w:val="20"/>
          <w:szCs w:val="22"/>
        </w:rPr>
        <w:t>PROFESSIONAL</w:t>
      </w:r>
      <w:r w:rsidR="00827935" w:rsidRPr="00802058">
        <w:rPr>
          <w:rFonts w:ascii="Open Sans" w:hAnsi="Open Sans" w:cs="Open Sans"/>
          <w:b/>
          <w:spacing w:val="40"/>
          <w:kern w:val="20"/>
          <w:position w:val="2"/>
          <w:sz w:val="20"/>
          <w:szCs w:val="22"/>
        </w:rPr>
        <w:t xml:space="preserve"> EXPERIENCE</w:t>
      </w:r>
    </w:p>
    <w:p w:rsidR="0089626A" w:rsidRPr="00802058" w:rsidRDefault="00286300" w:rsidP="0089626A">
      <w:pPr>
        <w:tabs>
          <w:tab w:val="left" w:pos="180"/>
          <w:tab w:val="left" w:pos="7380"/>
        </w:tabs>
        <w:spacing w:line="280" w:lineRule="exact"/>
        <w:rPr>
          <w:rFonts w:ascii="Open Sans" w:hAnsi="Open Sans" w:cs="Open Sans"/>
          <w:bCs/>
          <w:kern w:val="18"/>
          <w:sz w:val="20"/>
          <w:szCs w:val="22"/>
        </w:rPr>
      </w:pPr>
      <w:r w:rsidRPr="00802058">
        <w:rPr>
          <w:rFonts w:ascii="Open Sans" w:hAnsi="Open Sans" w:cs="Open Sans"/>
          <w:b/>
          <w:kern w:val="18"/>
          <w:sz w:val="20"/>
          <w:szCs w:val="22"/>
        </w:rPr>
        <w:t>TierPoint</w:t>
      </w:r>
      <w:r w:rsidR="00827935" w:rsidRPr="00802058">
        <w:rPr>
          <w:rFonts w:ascii="Open Sans" w:hAnsi="Open Sans" w:cs="Open Sans"/>
          <w:kern w:val="18"/>
          <w:sz w:val="20"/>
          <w:szCs w:val="22"/>
        </w:rPr>
        <w:tab/>
      </w:r>
      <w:r w:rsidRPr="00802058">
        <w:rPr>
          <w:rFonts w:ascii="Open Sans" w:hAnsi="Open Sans" w:cs="Open Sans"/>
          <w:bCs/>
          <w:color w:val="808080"/>
          <w:kern w:val="18"/>
          <w:sz w:val="20"/>
          <w:szCs w:val="22"/>
        </w:rPr>
        <w:t>Valley Forge, P</w:t>
      </w:r>
      <w:r w:rsidR="00827935" w:rsidRPr="00802058">
        <w:rPr>
          <w:rFonts w:ascii="Open Sans" w:hAnsi="Open Sans" w:cs="Open Sans"/>
          <w:bCs/>
          <w:color w:val="808080"/>
          <w:kern w:val="18"/>
          <w:sz w:val="20"/>
          <w:szCs w:val="22"/>
        </w:rPr>
        <w:t>A</w:t>
      </w:r>
    </w:p>
    <w:p w:rsidR="0089626A" w:rsidRPr="00802058" w:rsidRDefault="00286300" w:rsidP="0089626A">
      <w:pPr>
        <w:tabs>
          <w:tab w:val="left" w:pos="0"/>
          <w:tab w:val="left" w:pos="7380"/>
        </w:tabs>
        <w:spacing w:line="280" w:lineRule="exact"/>
        <w:rPr>
          <w:rFonts w:ascii="Open Sans" w:hAnsi="Open Sans" w:cs="Open Sans"/>
          <w:bCs/>
          <w:color w:val="808080"/>
          <w:kern w:val="18"/>
          <w:sz w:val="20"/>
          <w:szCs w:val="22"/>
        </w:rPr>
      </w:pPr>
      <w:r w:rsidRPr="00802058">
        <w:rPr>
          <w:rFonts w:ascii="Open Sans" w:hAnsi="Open Sans" w:cs="Open Sans"/>
          <w:bCs/>
          <w:i/>
          <w:iCs/>
          <w:kern w:val="18"/>
          <w:sz w:val="20"/>
          <w:szCs w:val="22"/>
        </w:rPr>
        <w:t>Manager, IT Services – Storage &amp; Backup</w:t>
      </w:r>
      <w:r w:rsidR="00827935" w:rsidRPr="00802058">
        <w:rPr>
          <w:rFonts w:ascii="Open Sans" w:hAnsi="Open Sans" w:cs="Open Sans"/>
          <w:bCs/>
          <w:i/>
          <w:iCs/>
          <w:kern w:val="18"/>
          <w:sz w:val="20"/>
          <w:szCs w:val="22"/>
        </w:rPr>
        <w:tab/>
      </w:r>
      <w:r w:rsidRPr="00802058">
        <w:rPr>
          <w:rFonts w:ascii="Open Sans" w:hAnsi="Open Sans" w:cs="Open Sans"/>
          <w:bCs/>
          <w:color w:val="808080"/>
          <w:kern w:val="18"/>
          <w:sz w:val="20"/>
          <w:szCs w:val="22"/>
        </w:rPr>
        <w:t>May 2014</w:t>
      </w:r>
      <w:r w:rsidR="00827935" w:rsidRPr="00802058">
        <w:rPr>
          <w:rFonts w:ascii="Open Sans" w:hAnsi="Open Sans" w:cs="Open Sans"/>
          <w:bCs/>
          <w:color w:val="808080"/>
          <w:kern w:val="18"/>
          <w:sz w:val="20"/>
          <w:szCs w:val="22"/>
        </w:rPr>
        <w:t>–</w:t>
      </w:r>
      <w:r w:rsidRPr="00802058">
        <w:rPr>
          <w:rFonts w:ascii="Open Sans" w:hAnsi="Open Sans" w:cs="Open Sans"/>
          <w:bCs/>
          <w:color w:val="808080"/>
          <w:kern w:val="18"/>
          <w:sz w:val="20"/>
          <w:szCs w:val="22"/>
        </w:rPr>
        <w:t>Present</w:t>
      </w:r>
    </w:p>
    <w:p w:rsidR="00751543" w:rsidRPr="00802058" w:rsidRDefault="00751543" w:rsidP="0089626A">
      <w:pPr>
        <w:tabs>
          <w:tab w:val="left" w:pos="180"/>
        </w:tabs>
        <w:spacing w:line="280" w:lineRule="exact"/>
        <w:rPr>
          <w:rFonts w:ascii="Open Sans" w:hAnsi="Open Sans" w:cs="Open Sans"/>
          <w:kern w:val="18"/>
          <w:sz w:val="20"/>
          <w:szCs w:val="22"/>
        </w:rPr>
      </w:pPr>
    </w:p>
    <w:p w:rsidR="00E3586B" w:rsidRPr="00802058" w:rsidRDefault="00276E6D" w:rsidP="0089626A">
      <w:pPr>
        <w:tabs>
          <w:tab w:val="left" w:pos="180"/>
        </w:tabs>
        <w:spacing w:line="280" w:lineRule="exact"/>
        <w:rPr>
          <w:rFonts w:ascii="Open Sans" w:hAnsi="Open Sans" w:cs="Open Sans"/>
          <w:kern w:val="18"/>
          <w:sz w:val="20"/>
          <w:szCs w:val="22"/>
        </w:rPr>
      </w:pPr>
      <w:r w:rsidRPr="00802058">
        <w:rPr>
          <w:rFonts w:ascii="Open Sans" w:hAnsi="Open Sans" w:cs="Open Sans"/>
          <w:kern w:val="18"/>
          <w:sz w:val="20"/>
          <w:szCs w:val="22"/>
        </w:rPr>
        <w:t xml:space="preserve">In this role I am responsible for managing the Storage &amp; Backup team for the north-east region of the TierPoint footprint as well as the support, architecture and implementation of storage &amp; backup solutions as they relate to customer service delivery.  </w:t>
      </w:r>
      <w:r w:rsidR="00751543" w:rsidRPr="00802058">
        <w:rPr>
          <w:rFonts w:ascii="Open Sans" w:hAnsi="Open Sans" w:cs="Open Sans"/>
          <w:kern w:val="18"/>
          <w:sz w:val="20"/>
          <w:szCs w:val="22"/>
        </w:rPr>
        <w:t xml:space="preserve">This is an extremely high-stress and fast-paced customer facing role.  In my day to day </w:t>
      </w:r>
      <w:r w:rsidRPr="00802058">
        <w:rPr>
          <w:rFonts w:ascii="Open Sans" w:hAnsi="Open Sans" w:cs="Open Sans"/>
          <w:kern w:val="18"/>
          <w:sz w:val="20"/>
          <w:szCs w:val="22"/>
        </w:rPr>
        <w:t xml:space="preserve">I am still highly technical </w:t>
      </w:r>
      <w:r w:rsidR="00751543" w:rsidRPr="00802058">
        <w:rPr>
          <w:rFonts w:ascii="Open Sans" w:hAnsi="Open Sans" w:cs="Open Sans"/>
          <w:kern w:val="18"/>
          <w:sz w:val="20"/>
          <w:szCs w:val="22"/>
        </w:rPr>
        <w:t>w</w:t>
      </w:r>
      <w:r w:rsidRPr="00802058">
        <w:rPr>
          <w:rFonts w:ascii="Open Sans" w:hAnsi="Open Sans" w:cs="Open Sans"/>
          <w:kern w:val="18"/>
          <w:sz w:val="20"/>
          <w:szCs w:val="22"/>
        </w:rPr>
        <w:t xml:space="preserve">hile also responsible for the managerial aspects of </w:t>
      </w:r>
      <w:r w:rsidR="00E3586B" w:rsidRPr="00802058">
        <w:rPr>
          <w:rFonts w:ascii="Open Sans" w:hAnsi="Open Sans" w:cs="Open Sans"/>
          <w:kern w:val="18"/>
          <w:sz w:val="20"/>
          <w:szCs w:val="22"/>
        </w:rPr>
        <w:t>my role including budgeting, employee performance management and conflict resolution.</w:t>
      </w:r>
    </w:p>
    <w:p w:rsidR="00751543" w:rsidRPr="00802058" w:rsidRDefault="00751543" w:rsidP="0089626A">
      <w:pPr>
        <w:tabs>
          <w:tab w:val="left" w:pos="180"/>
        </w:tabs>
        <w:spacing w:line="280" w:lineRule="exact"/>
        <w:rPr>
          <w:rFonts w:ascii="Open Sans" w:hAnsi="Open Sans" w:cs="Open Sans"/>
          <w:kern w:val="18"/>
          <w:sz w:val="20"/>
          <w:szCs w:val="22"/>
        </w:rPr>
      </w:pPr>
    </w:p>
    <w:p w:rsidR="00751543" w:rsidRPr="00802058" w:rsidRDefault="00E3586B" w:rsidP="0089626A">
      <w:pPr>
        <w:tabs>
          <w:tab w:val="left" w:pos="180"/>
        </w:tabs>
        <w:spacing w:line="280" w:lineRule="exact"/>
        <w:rPr>
          <w:rFonts w:ascii="Open Sans" w:hAnsi="Open Sans" w:cs="Open Sans"/>
          <w:kern w:val="18"/>
          <w:sz w:val="20"/>
          <w:szCs w:val="22"/>
        </w:rPr>
      </w:pPr>
      <w:r w:rsidRPr="00802058">
        <w:rPr>
          <w:rFonts w:ascii="Open Sans" w:hAnsi="Open Sans" w:cs="Open Sans"/>
          <w:kern w:val="18"/>
          <w:sz w:val="20"/>
          <w:szCs w:val="22"/>
        </w:rPr>
        <w:t>I</w:t>
      </w:r>
      <w:r w:rsidR="00751543" w:rsidRPr="00802058">
        <w:rPr>
          <w:rFonts w:ascii="Open Sans" w:hAnsi="Open Sans" w:cs="Open Sans"/>
          <w:kern w:val="18"/>
          <w:sz w:val="20"/>
          <w:szCs w:val="22"/>
        </w:rPr>
        <w:t xml:space="preserve"> have an active role</w:t>
      </w:r>
      <w:r w:rsidRPr="00802058">
        <w:rPr>
          <w:rFonts w:ascii="Open Sans" w:hAnsi="Open Sans" w:cs="Open Sans"/>
          <w:kern w:val="18"/>
          <w:sz w:val="20"/>
          <w:szCs w:val="22"/>
        </w:rPr>
        <w:t xml:space="preserve"> in the design and engineering of new product offerings as well as the support of existing infrastructure</w:t>
      </w:r>
      <w:r w:rsidR="00751543" w:rsidRPr="00802058">
        <w:rPr>
          <w:rFonts w:ascii="Open Sans" w:hAnsi="Open Sans" w:cs="Open Sans"/>
          <w:kern w:val="18"/>
          <w:sz w:val="20"/>
          <w:szCs w:val="22"/>
        </w:rPr>
        <w:t xml:space="preserve">. </w:t>
      </w:r>
      <w:r w:rsidRPr="00802058">
        <w:rPr>
          <w:rFonts w:ascii="Open Sans" w:hAnsi="Open Sans" w:cs="Open Sans"/>
          <w:kern w:val="18"/>
          <w:sz w:val="20"/>
          <w:szCs w:val="22"/>
        </w:rPr>
        <w:t xml:space="preserve"> </w:t>
      </w:r>
      <w:r w:rsidR="00751543" w:rsidRPr="00802058">
        <w:rPr>
          <w:rFonts w:ascii="Open Sans" w:hAnsi="Open Sans" w:cs="Open Sans"/>
          <w:kern w:val="18"/>
          <w:sz w:val="20"/>
          <w:szCs w:val="22"/>
        </w:rPr>
        <w:t>I must</w:t>
      </w:r>
      <w:r w:rsidRPr="00802058">
        <w:rPr>
          <w:rFonts w:ascii="Open Sans" w:hAnsi="Open Sans" w:cs="Open Sans"/>
          <w:kern w:val="18"/>
          <w:sz w:val="20"/>
          <w:szCs w:val="22"/>
        </w:rPr>
        <w:t xml:space="preserve"> ensure the reliability, stability, and performance of the back-end storage and backup infrastructure which supports our managed services client footprint.  This includes product lifecycle planning, monitoring, automation</w:t>
      </w:r>
      <w:r w:rsidR="00751543" w:rsidRPr="00802058">
        <w:rPr>
          <w:rFonts w:ascii="Open Sans" w:hAnsi="Open Sans" w:cs="Open Sans"/>
          <w:kern w:val="18"/>
          <w:sz w:val="20"/>
          <w:szCs w:val="22"/>
        </w:rPr>
        <w:t>, and essentially all other aspects of a storage engineering role.</w:t>
      </w:r>
    </w:p>
    <w:p w:rsidR="0089626A" w:rsidRPr="00802058" w:rsidRDefault="00FC2FF6" w:rsidP="0089626A">
      <w:pPr>
        <w:tabs>
          <w:tab w:val="left" w:pos="180"/>
        </w:tabs>
        <w:spacing w:line="280" w:lineRule="exact"/>
        <w:rPr>
          <w:rFonts w:ascii="Open Sans" w:hAnsi="Open Sans" w:cs="Open Sans"/>
          <w:b/>
          <w:kern w:val="18"/>
          <w:sz w:val="20"/>
          <w:szCs w:val="22"/>
        </w:rPr>
      </w:pPr>
    </w:p>
    <w:p w:rsidR="0089626A" w:rsidRPr="00802058" w:rsidRDefault="00286300" w:rsidP="0089626A">
      <w:pPr>
        <w:tabs>
          <w:tab w:val="left" w:pos="180"/>
          <w:tab w:val="left" w:pos="7380"/>
        </w:tabs>
        <w:spacing w:line="280" w:lineRule="exact"/>
        <w:rPr>
          <w:rFonts w:ascii="Open Sans" w:hAnsi="Open Sans" w:cs="Open Sans"/>
          <w:kern w:val="18"/>
          <w:sz w:val="20"/>
          <w:szCs w:val="22"/>
        </w:rPr>
      </w:pPr>
      <w:r w:rsidRPr="00802058">
        <w:rPr>
          <w:rFonts w:ascii="Open Sans" w:hAnsi="Open Sans" w:cs="Open Sans"/>
          <w:b/>
          <w:kern w:val="18"/>
          <w:sz w:val="20"/>
          <w:szCs w:val="22"/>
        </w:rPr>
        <w:t>PJM Interconnection</w:t>
      </w:r>
      <w:r w:rsidR="00827935" w:rsidRPr="00802058">
        <w:rPr>
          <w:rFonts w:ascii="Open Sans" w:hAnsi="Open Sans" w:cs="Open Sans"/>
          <w:b/>
          <w:kern w:val="18"/>
          <w:sz w:val="20"/>
          <w:szCs w:val="22"/>
        </w:rPr>
        <w:tab/>
      </w:r>
      <w:r w:rsidRPr="00802058">
        <w:rPr>
          <w:rFonts w:ascii="Open Sans" w:hAnsi="Open Sans" w:cs="Open Sans"/>
          <w:color w:val="808080"/>
          <w:kern w:val="18"/>
          <w:sz w:val="20"/>
          <w:szCs w:val="22"/>
        </w:rPr>
        <w:t>Valley Forge, P</w:t>
      </w:r>
      <w:r w:rsidR="00827935" w:rsidRPr="00802058">
        <w:rPr>
          <w:rFonts w:ascii="Open Sans" w:hAnsi="Open Sans" w:cs="Open Sans"/>
          <w:color w:val="808080"/>
          <w:kern w:val="18"/>
          <w:sz w:val="20"/>
          <w:szCs w:val="22"/>
        </w:rPr>
        <w:t>A</w:t>
      </w:r>
    </w:p>
    <w:p w:rsidR="0089626A" w:rsidRPr="00802058" w:rsidRDefault="00286300" w:rsidP="0089626A">
      <w:pPr>
        <w:tabs>
          <w:tab w:val="left" w:pos="180"/>
          <w:tab w:val="left" w:pos="7380"/>
        </w:tabs>
        <w:spacing w:line="280" w:lineRule="exact"/>
        <w:rPr>
          <w:rFonts w:ascii="Open Sans" w:hAnsi="Open Sans" w:cs="Open Sans"/>
          <w:kern w:val="18"/>
          <w:sz w:val="20"/>
          <w:szCs w:val="22"/>
        </w:rPr>
      </w:pPr>
      <w:r w:rsidRPr="00802058">
        <w:rPr>
          <w:rFonts w:ascii="Open Sans" w:hAnsi="Open Sans" w:cs="Open Sans"/>
          <w:bCs/>
          <w:i/>
          <w:iCs/>
          <w:kern w:val="18"/>
          <w:sz w:val="20"/>
          <w:szCs w:val="22"/>
        </w:rPr>
        <w:t>Sr. Enterprise Storage Engineer</w:t>
      </w:r>
      <w:r w:rsidR="00827935" w:rsidRPr="00802058">
        <w:rPr>
          <w:rFonts w:ascii="Open Sans" w:hAnsi="Open Sans" w:cs="Open Sans"/>
          <w:kern w:val="18"/>
          <w:sz w:val="20"/>
          <w:szCs w:val="22"/>
        </w:rPr>
        <w:tab/>
      </w:r>
      <w:r w:rsidRPr="00802058">
        <w:rPr>
          <w:rFonts w:ascii="Open Sans" w:hAnsi="Open Sans" w:cs="Open Sans"/>
          <w:color w:val="808080"/>
          <w:kern w:val="18"/>
          <w:sz w:val="20"/>
          <w:szCs w:val="22"/>
        </w:rPr>
        <w:t>Sept 2006–May 2014</w:t>
      </w:r>
    </w:p>
    <w:p w:rsidR="00751543" w:rsidRPr="00802058" w:rsidRDefault="00751543" w:rsidP="0089626A">
      <w:pPr>
        <w:tabs>
          <w:tab w:val="left" w:pos="180"/>
        </w:tabs>
        <w:spacing w:line="280" w:lineRule="exact"/>
        <w:rPr>
          <w:rFonts w:ascii="Open Sans" w:hAnsi="Open Sans" w:cs="Open Sans"/>
          <w:kern w:val="18"/>
          <w:sz w:val="20"/>
          <w:szCs w:val="22"/>
        </w:rPr>
      </w:pPr>
    </w:p>
    <w:p w:rsidR="00276E6D" w:rsidRPr="00802058" w:rsidRDefault="001C50F9" w:rsidP="0089626A">
      <w:pPr>
        <w:tabs>
          <w:tab w:val="left" w:pos="180"/>
        </w:tabs>
        <w:spacing w:line="280" w:lineRule="exact"/>
        <w:rPr>
          <w:rFonts w:ascii="Open Sans" w:hAnsi="Open Sans" w:cs="Open Sans"/>
          <w:kern w:val="18"/>
          <w:sz w:val="20"/>
          <w:szCs w:val="22"/>
        </w:rPr>
      </w:pPr>
      <w:r w:rsidRPr="00802058">
        <w:rPr>
          <w:rFonts w:ascii="Open Sans" w:hAnsi="Open Sans" w:cs="Open Sans"/>
          <w:kern w:val="18"/>
          <w:sz w:val="20"/>
          <w:szCs w:val="22"/>
        </w:rPr>
        <w:t>My primary role was in the architecture, implementation and administration of PJM’s ente</w:t>
      </w:r>
      <w:r w:rsidR="00276E6D" w:rsidRPr="00802058">
        <w:rPr>
          <w:rFonts w:ascii="Open Sans" w:hAnsi="Open Sans" w:cs="Open Sans"/>
          <w:kern w:val="18"/>
          <w:sz w:val="20"/>
          <w:szCs w:val="22"/>
        </w:rPr>
        <w:t>rprise storage infrastructure.  I was the primary/lead storage architect and lead a team of engineers who were stakeholders in the storage infrastructure in the planning of the architecture over time.</w:t>
      </w:r>
    </w:p>
    <w:p w:rsidR="00276E6D" w:rsidRPr="00802058" w:rsidRDefault="00276E6D" w:rsidP="0089626A">
      <w:pPr>
        <w:tabs>
          <w:tab w:val="left" w:pos="180"/>
        </w:tabs>
        <w:spacing w:line="280" w:lineRule="exact"/>
        <w:rPr>
          <w:rFonts w:ascii="Open Sans" w:hAnsi="Open Sans" w:cs="Open Sans"/>
          <w:kern w:val="18"/>
          <w:sz w:val="20"/>
          <w:szCs w:val="22"/>
        </w:rPr>
      </w:pPr>
    </w:p>
    <w:p w:rsidR="00276E6D" w:rsidRPr="00802058" w:rsidRDefault="001C50F9" w:rsidP="0089626A">
      <w:pPr>
        <w:tabs>
          <w:tab w:val="left" w:pos="180"/>
        </w:tabs>
        <w:spacing w:line="280" w:lineRule="exact"/>
        <w:rPr>
          <w:rFonts w:ascii="Open Sans" w:hAnsi="Open Sans" w:cs="Open Sans"/>
          <w:kern w:val="18"/>
          <w:sz w:val="20"/>
          <w:szCs w:val="22"/>
        </w:rPr>
      </w:pPr>
      <w:r w:rsidRPr="00802058">
        <w:rPr>
          <w:rFonts w:ascii="Open Sans" w:hAnsi="Open Sans" w:cs="Open Sans"/>
          <w:kern w:val="18"/>
          <w:sz w:val="20"/>
          <w:szCs w:val="22"/>
        </w:rPr>
        <w:t>Th</w:t>
      </w:r>
      <w:r w:rsidR="00276E6D" w:rsidRPr="00802058">
        <w:rPr>
          <w:rFonts w:ascii="Open Sans" w:hAnsi="Open Sans" w:cs="Open Sans"/>
          <w:kern w:val="18"/>
          <w:sz w:val="20"/>
          <w:szCs w:val="22"/>
        </w:rPr>
        <w:t>e environment</w:t>
      </w:r>
      <w:r w:rsidRPr="00802058">
        <w:rPr>
          <w:rFonts w:ascii="Open Sans" w:hAnsi="Open Sans" w:cs="Open Sans"/>
          <w:kern w:val="18"/>
          <w:sz w:val="20"/>
          <w:szCs w:val="22"/>
        </w:rPr>
        <w:t xml:space="preserve"> included a large </w:t>
      </w:r>
      <w:proofErr w:type="spellStart"/>
      <w:r w:rsidRPr="00802058">
        <w:rPr>
          <w:rFonts w:ascii="Open Sans" w:hAnsi="Open Sans" w:cs="Open Sans"/>
          <w:kern w:val="18"/>
          <w:sz w:val="20"/>
          <w:szCs w:val="22"/>
        </w:rPr>
        <w:t>fibre</w:t>
      </w:r>
      <w:proofErr w:type="spellEnd"/>
      <w:r w:rsidRPr="00802058">
        <w:rPr>
          <w:rFonts w:ascii="Open Sans" w:hAnsi="Open Sans" w:cs="Open Sans"/>
          <w:kern w:val="18"/>
          <w:sz w:val="20"/>
          <w:szCs w:val="22"/>
        </w:rPr>
        <w:t>-channel backbone using Brocade DCX director class switches which spanned multiple datacenters.  Storage was tiered into several service levels from the highest possible performance/availability down to dev/test environments.</w:t>
      </w:r>
      <w:r w:rsidR="00276E6D" w:rsidRPr="00802058">
        <w:rPr>
          <w:rFonts w:ascii="Open Sans" w:hAnsi="Open Sans" w:cs="Open Sans"/>
          <w:kern w:val="18"/>
          <w:sz w:val="20"/>
          <w:szCs w:val="22"/>
        </w:rPr>
        <w:t xml:space="preserve">  Storage platforms in use were diverse from IBM DS8800 down to small entry-level NetApp arrays.</w:t>
      </w:r>
      <w:r w:rsidRPr="00802058">
        <w:rPr>
          <w:rFonts w:ascii="Open Sans" w:hAnsi="Open Sans" w:cs="Open Sans"/>
          <w:kern w:val="18"/>
          <w:sz w:val="20"/>
          <w:szCs w:val="22"/>
        </w:rPr>
        <w:t xml:space="preserve">  </w:t>
      </w:r>
    </w:p>
    <w:p w:rsidR="00276E6D" w:rsidRPr="00802058" w:rsidRDefault="00276E6D" w:rsidP="0089626A">
      <w:pPr>
        <w:tabs>
          <w:tab w:val="left" w:pos="180"/>
        </w:tabs>
        <w:spacing w:line="280" w:lineRule="exact"/>
        <w:rPr>
          <w:rFonts w:ascii="Open Sans" w:hAnsi="Open Sans" w:cs="Open Sans"/>
          <w:kern w:val="18"/>
          <w:sz w:val="20"/>
          <w:szCs w:val="22"/>
        </w:rPr>
      </w:pPr>
    </w:p>
    <w:p w:rsidR="0089626A" w:rsidRPr="00802058" w:rsidRDefault="001C50F9" w:rsidP="0089626A">
      <w:pPr>
        <w:tabs>
          <w:tab w:val="left" w:pos="180"/>
        </w:tabs>
        <w:spacing w:line="280" w:lineRule="exact"/>
        <w:rPr>
          <w:rFonts w:ascii="Open Sans" w:hAnsi="Open Sans" w:cs="Open Sans"/>
          <w:kern w:val="18"/>
          <w:sz w:val="20"/>
          <w:szCs w:val="22"/>
        </w:rPr>
      </w:pPr>
      <w:r w:rsidRPr="00802058">
        <w:rPr>
          <w:rFonts w:ascii="Open Sans" w:hAnsi="Open Sans" w:cs="Open Sans"/>
          <w:kern w:val="18"/>
          <w:sz w:val="20"/>
          <w:szCs w:val="22"/>
        </w:rPr>
        <w:t>Within the scope of this role I was also responsible for making sure the environment was secure and compliance with NERC-CIP standards.</w:t>
      </w:r>
      <w:r w:rsidR="00276E6D" w:rsidRPr="00802058">
        <w:rPr>
          <w:rFonts w:ascii="Open Sans" w:hAnsi="Open Sans" w:cs="Open Sans"/>
          <w:kern w:val="18"/>
          <w:sz w:val="20"/>
          <w:szCs w:val="22"/>
        </w:rPr>
        <w:t xml:space="preserve">  Early in my role I was also responsible for the BCP/disaster recovery management via IBM Tivoli Storage Manager and a robust backup/archive system.</w:t>
      </w:r>
    </w:p>
    <w:p w:rsidR="0089626A" w:rsidRPr="00802058" w:rsidRDefault="00FC2FF6" w:rsidP="0089626A">
      <w:pPr>
        <w:tabs>
          <w:tab w:val="left" w:pos="180"/>
        </w:tabs>
        <w:spacing w:line="280" w:lineRule="exact"/>
        <w:rPr>
          <w:rFonts w:ascii="Open Sans" w:hAnsi="Open Sans" w:cs="Open Sans"/>
          <w:kern w:val="18"/>
          <w:sz w:val="20"/>
          <w:szCs w:val="22"/>
        </w:rPr>
      </w:pPr>
    </w:p>
    <w:p w:rsidR="0089626A" w:rsidRPr="00802058" w:rsidRDefault="00D51A48" w:rsidP="0089626A">
      <w:pPr>
        <w:tabs>
          <w:tab w:val="left" w:pos="180"/>
          <w:tab w:val="left" w:pos="7380"/>
        </w:tabs>
        <w:spacing w:line="280" w:lineRule="exact"/>
        <w:rPr>
          <w:rFonts w:ascii="Open Sans" w:hAnsi="Open Sans" w:cs="Open Sans"/>
          <w:kern w:val="18"/>
          <w:sz w:val="20"/>
          <w:szCs w:val="22"/>
        </w:rPr>
      </w:pPr>
      <w:r w:rsidRPr="00802058">
        <w:rPr>
          <w:rFonts w:ascii="Open Sans" w:hAnsi="Open Sans" w:cs="Open Sans"/>
          <w:b/>
          <w:kern w:val="18"/>
          <w:sz w:val="20"/>
          <w:szCs w:val="22"/>
        </w:rPr>
        <w:t>SunGard</w:t>
      </w:r>
      <w:r w:rsidR="00286300" w:rsidRPr="00802058">
        <w:rPr>
          <w:rFonts w:ascii="Open Sans" w:hAnsi="Open Sans" w:cs="Open Sans"/>
          <w:b/>
          <w:kern w:val="18"/>
          <w:sz w:val="20"/>
          <w:szCs w:val="22"/>
        </w:rPr>
        <w:t xml:space="preserve"> Availability Services</w:t>
      </w:r>
      <w:r w:rsidR="00827935" w:rsidRPr="00802058">
        <w:rPr>
          <w:rFonts w:ascii="Open Sans" w:hAnsi="Open Sans" w:cs="Open Sans"/>
          <w:b/>
          <w:kern w:val="18"/>
          <w:sz w:val="20"/>
          <w:szCs w:val="22"/>
        </w:rPr>
        <w:tab/>
      </w:r>
      <w:r w:rsidR="00286300" w:rsidRPr="00802058">
        <w:rPr>
          <w:rFonts w:ascii="Open Sans" w:hAnsi="Open Sans" w:cs="Open Sans"/>
          <w:color w:val="808080"/>
          <w:kern w:val="18"/>
          <w:sz w:val="20"/>
          <w:szCs w:val="22"/>
        </w:rPr>
        <w:t>Philadelphia, P</w:t>
      </w:r>
      <w:r w:rsidR="00827935" w:rsidRPr="00802058">
        <w:rPr>
          <w:rFonts w:ascii="Open Sans" w:hAnsi="Open Sans" w:cs="Open Sans"/>
          <w:color w:val="808080"/>
          <w:kern w:val="18"/>
          <w:sz w:val="20"/>
          <w:szCs w:val="22"/>
        </w:rPr>
        <w:t>A</w:t>
      </w:r>
    </w:p>
    <w:p w:rsidR="0089626A" w:rsidRPr="00802058" w:rsidRDefault="00286300" w:rsidP="0089626A">
      <w:pPr>
        <w:tabs>
          <w:tab w:val="left" w:pos="180"/>
          <w:tab w:val="left" w:pos="7380"/>
        </w:tabs>
        <w:spacing w:line="280" w:lineRule="exact"/>
        <w:rPr>
          <w:rFonts w:ascii="Open Sans" w:hAnsi="Open Sans" w:cs="Open Sans"/>
          <w:kern w:val="18"/>
          <w:sz w:val="20"/>
          <w:szCs w:val="22"/>
        </w:rPr>
      </w:pPr>
      <w:r w:rsidRPr="00802058">
        <w:rPr>
          <w:rFonts w:ascii="Open Sans" w:hAnsi="Open Sans" w:cs="Open Sans"/>
          <w:bCs/>
          <w:i/>
          <w:iCs/>
          <w:kern w:val="18"/>
          <w:sz w:val="20"/>
          <w:szCs w:val="22"/>
        </w:rPr>
        <w:t>Mid-Range Storage Administrator II</w:t>
      </w:r>
      <w:r w:rsidR="00827935" w:rsidRPr="00802058">
        <w:rPr>
          <w:rFonts w:ascii="Open Sans" w:hAnsi="Open Sans" w:cs="Open Sans"/>
          <w:kern w:val="18"/>
          <w:sz w:val="20"/>
          <w:szCs w:val="22"/>
        </w:rPr>
        <w:tab/>
      </w:r>
      <w:r w:rsidRPr="00802058">
        <w:rPr>
          <w:rFonts w:ascii="Open Sans" w:hAnsi="Open Sans" w:cs="Open Sans"/>
          <w:color w:val="808080"/>
          <w:kern w:val="18"/>
          <w:sz w:val="20"/>
          <w:szCs w:val="22"/>
        </w:rPr>
        <w:t>May 2003–Sept</w:t>
      </w:r>
      <w:r w:rsidR="00827935" w:rsidRPr="00802058">
        <w:rPr>
          <w:rFonts w:ascii="Open Sans" w:hAnsi="Open Sans" w:cs="Open Sans"/>
          <w:color w:val="808080"/>
          <w:kern w:val="18"/>
          <w:sz w:val="20"/>
          <w:szCs w:val="22"/>
        </w:rPr>
        <w:t xml:space="preserve"> 2006</w:t>
      </w:r>
    </w:p>
    <w:p w:rsidR="00751543" w:rsidRPr="00802058" w:rsidRDefault="00751543" w:rsidP="0089626A">
      <w:pPr>
        <w:tabs>
          <w:tab w:val="left" w:pos="180"/>
        </w:tabs>
        <w:spacing w:line="280" w:lineRule="exact"/>
        <w:rPr>
          <w:rFonts w:ascii="Open Sans" w:hAnsi="Open Sans" w:cs="Open Sans"/>
          <w:kern w:val="18"/>
          <w:sz w:val="20"/>
          <w:szCs w:val="22"/>
        </w:rPr>
      </w:pPr>
    </w:p>
    <w:p w:rsidR="0089626A" w:rsidRPr="00802058" w:rsidRDefault="00276E6D" w:rsidP="0089626A">
      <w:pPr>
        <w:tabs>
          <w:tab w:val="left" w:pos="180"/>
        </w:tabs>
        <w:spacing w:line="280" w:lineRule="exact"/>
        <w:rPr>
          <w:rFonts w:ascii="Open Sans" w:hAnsi="Open Sans" w:cs="Open Sans"/>
          <w:kern w:val="18"/>
          <w:sz w:val="20"/>
          <w:szCs w:val="22"/>
        </w:rPr>
      </w:pPr>
      <w:r w:rsidRPr="00802058">
        <w:rPr>
          <w:rFonts w:ascii="Open Sans" w:hAnsi="Open Sans" w:cs="Open Sans"/>
          <w:kern w:val="18"/>
          <w:sz w:val="20"/>
          <w:szCs w:val="22"/>
        </w:rPr>
        <w:t xml:space="preserve">This position </w:t>
      </w:r>
      <w:r w:rsidR="00751543" w:rsidRPr="00802058">
        <w:rPr>
          <w:rFonts w:ascii="Open Sans" w:hAnsi="Open Sans" w:cs="Open Sans"/>
          <w:kern w:val="18"/>
          <w:sz w:val="20"/>
          <w:szCs w:val="22"/>
        </w:rPr>
        <w:t>began</w:t>
      </w:r>
      <w:r w:rsidRPr="00802058">
        <w:rPr>
          <w:rFonts w:ascii="Open Sans" w:hAnsi="Open Sans" w:cs="Open Sans"/>
          <w:kern w:val="18"/>
          <w:sz w:val="20"/>
          <w:szCs w:val="22"/>
        </w:rPr>
        <w:t xml:space="preserve"> immediately after completing my undergraduate degree as I had completed two of my co-op cycles at </w:t>
      </w:r>
      <w:r w:rsidR="00D51A48" w:rsidRPr="00802058">
        <w:rPr>
          <w:rFonts w:ascii="Open Sans" w:hAnsi="Open Sans" w:cs="Open Sans"/>
          <w:kern w:val="18"/>
          <w:sz w:val="20"/>
          <w:szCs w:val="22"/>
        </w:rPr>
        <w:t>SunGard</w:t>
      </w:r>
      <w:r w:rsidR="00751543" w:rsidRPr="00802058">
        <w:rPr>
          <w:rFonts w:ascii="Open Sans" w:hAnsi="Open Sans" w:cs="Open Sans"/>
          <w:kern w:val="18"/>
          <w:sz w:val="20"/>
          <w:szCs w:val="22"/>
        </w:rPr>
        <w:t xml:space="preserve"> and transitioned directly into employment out of college</w:t>
      </w:r>
      <w:r w:rsidRPr="00802058">
        <w:rPr>
          <w:rFonts w:ascii="Open Sans" w:hAnsi="Open Sans" w:cs="Open Sans"/>
          <w:kern w:val="18"/>
          <w:sz w:val="20"/>
          <w:szCs w:val="22"/>
        </w:rPr>
        <w:t>.  I started out as an entry level TSM administrator and expanded my role to include many storage technologies.  My primary day to day was in the management and maintenance of the customer facing managed backup services which included design and implementation of new accounts as well as problem solving and resolution of customer issues.</w:t>
      </w:r>
    </w:p>
    <w:p w:rsidR="00276E6D" w:rsidRPr="00802058" w:rsidRDefault="00276E6D" w:rsidP="0089626A">
      <w:pPr>
        <w:tabs>
          <w:tab w:val="left" w:pos="180"/>
        </w:tabs>
        <w:spacing w:line="280" w:lineRule="exact"/>
        <w:rPr>
          <w:rFonts w:ascii="Open Sans" w:hAnsi="Open Sans" w:cs="Open Sans"/>
          <w:kern w:val="18"/>
          <w:sz w:val="20"/>
          <w:szCs w:val="22"/>
        </w:rPr>
      </w:pPr>
    </w:p>
    <w:p w:rsidR="0089626A" w:rsidRPr="00802058" w:rsidRDefault="00286300" w:rsidP="0089626A">
      <w:pPr>
        <w:tabs>
          <w:tab w:val="left" w:pos="180"/>
          <w:tab w:val="left" w:pos="7380"/>
        </w:tabs>
        <w:spacing w:line="280" w:lineRule="exact"/>
        <w:rPr>
          <w:rFonts w:ascii="Open Sans" w:hAnsi="Open Sans" w:cs="Open Sans"/>
          <w:kern w:val="18"/>
          <w:sz w:val="20"/>
          <w:szCs w:val="22"/>
        </w:rPr>
      </w:pPr>
      <w:proofErr w:type="spellStart"/>
      <w:r w:rsidRPr="00802058">
        <w:rPr>
          <w:rFonts w:ascii="Open Sans" w:hAnsi="Open Sans" w:cs="Open Sans"/>
          <w:b/>
          <w:kern w:val="18"/>
          <w:sz w:val="20"/>
          <w:szCs w:val="22"/>
        </w:rPr>
        <w:t>WellPlayed</w:t>
      </w:r>
      <w:proofErr w:type="spellEnd"/>
      <w:r w:rsidRPr="00802058">
        <w:rPr>
          <w:rFonts w:ascii="Open Sans" w:hAnsi="Open Sans" w:cs="Open Sans"/>
          <w:b/>
          <w:kern w:val="18"/>
          <w:sz w:val="20"/>
          <w:szCs w:val="22"/>
        </w:rPr>
        <w:t xml:space="preserve"> Productions</w:t>
      </w:r>
      <w:r w:rsidR="00827935" w:rsidRPr="00802058">
        <w:rPr>
          <w:rFonts w:ascii="Open Sans" w:hAnsi="Open Sans" w:cs="Open Sans"/>
          <w:kern w:val="18"/>
          <w:sz w:val="20"/>
          <w:szCs w:val="22"/>
        </w:rPr>
        <w:tab/>
      </w:r>
      <w:r w:rsidRPr="00802058">
        <w:rPr>
          <w:rFonts w:ascii="Open Sans" w:hAnsi="Open Sans" w:cs="Open Sans"/>
          <w:color w:val="808080"/>
          <w:kern w:val="18"/>
          <w:sz w:val="20"/>
          <w:szCs w:val="22"/>
        </w:rPr>
        <w:t>Park City, UT</w:t>
      </w:r>
    </w:p>
    <w:p w:rsidR="0089626A" w:rsidRPr="00802058" w:rsidRDefault="00286300" w:rsidP="0089626A">
      <w:pPr>
        <w:tabs>
          <w:tab w:val="left" w:pos="180"/>
          <w:tab w:val="left" w:pos="7380"/>
        </w:tabs>
        <w:spacing w:line="280" w:lineRule="exact"/>
        <w:rPr>
          <w:rFonts w:ascii="Open Sans" w:hAnsi="Open Sans" w:cs="Open Sans"/>
          <w:kern w:val="18"/>
          <w:sz w:val="20"/>
          <w:szCs w:val="22"/>
        </w:rPr>
      </w:pPr>
      <w:r w:rsidRPr="00802058">
        <w:rPr>
          <w:rFonts w:ascii="Open Sans" w:hAnsi="Open Sans" w:cs="Open Sans"/>
          <w:bCs/>
          <w:i/>
          <w:iCs/>
          <w:kern w:val="18"/>
          <w:sz w:val="20"/>
          <w:szCs w:val="22"/>
        </w:rPr>
        <w:t>Senior Software Developer/Systems Administrator</w:t>
      </w:r>
      <w:r w:rsidR="00827935" w:rsidRPr="00802058">
        <w:rPr>
          <w:rFonts w:ascii="Open Sans" w:hAnsi="Open Sans" w:cs="Open Sans"/>
          <w:kern w:val="18"/>
          <w:sz w:val="20"/>
          <w:szCs w:val="22"/>
        </w:rPr>
        <w:tab/>
      </w:r>
      <w:r w:rsidRPr="00802058">
        <w:rPr>
          <w:rFonts w:ascii="Open Sans" w:hAnsi="Open Sans" w:cs="Open Sans"/>
          <w:color w:val="808080"/>
          <w:kern w:val="18"/>
          <w:sz w:val="20"/>
          <w:szCs w:val="22"/>
        </w:rPr>
        <w:t>Mar 2011–May 2012</w:t>
      </w:r>
    </w:p>
    <w:p w:rsidR="00D51A48" w:rsidRPr="00802058" w:rsidRDefault="00D51A48" w:rsidP="0089626A">
      <w:pPr>
        <w:tabs>
          <w:tab w:val="left" w:pos="180"/>
        </w:tabs>
        <w:spacing w:line="280" w:lineRule="exact"/>
        <w:rPr>
          <w:rFonts w:ascii="Open Sans" w:hAnsi="Open Sans" w:cs="Open Sans"/>
          <w:kern w:val="18"/>
          <w:sz w:val="20"/>
          <w:szCs w:val="22"/>
        </w:rPr>
      </w:pPr>
    </w:p>
    <w:p w:rsidR="0089626A" w:rsidRPr="00802058" w:rsidRDefault="00D51A48" w:rsidP="0089626A">
      <w:pPr>
        <w:pStyle w:val="BodyTextIndent"/>
        <w:tabs>
          <w:tab w:val="left" w:pos="180"/>
        </w:tabs>
        <w:spacing w:line="280" w:lineRule="exact"/>
        <w:ind w:left="0"/>
        <w:rPr>
          <w:rFonts w:ascii="Open Sans" w:hAnsi="Open Sans" w:cs="Open Sans"/>
          <w:kern w:val="18"/>
          <w:sz w:val="20"/>
        </w:rPr>
      </w:pPr>
      <w:r w:rsidRPr="00802058">
        <w:rPr>
          <w:rFonts w:ascii="Open Sans" w:hAnsi="Open Sans" w:cs="Open Sans"/>
          <w:kern w:val="18"/>
          <w:sz w:val="20"/>
        </w:rPr>
        <w:t>I participated in working at this eSports startup at night and in my free time while also working at PJM.  In this role I was a member of a very small team who was building a platform for the production and promotion of competitive gaming events.  I was in charge of our cloud-based web server stack and also highly involved in the software development of the site itself.  The web stack utilized varnish/</w:t>
      </w:r>
      <w:proofErr w:type="spellStart"/>
      <w:r w:rsidRPr="00802058">
        <w:rPr>
          <w:rFonts w:ascii="Open Sans" w:hAnsi="Open Sans" w:cs="Open Sans"/>
          <w:kern w:val="18"/>
          <w:sz w:val="20"/>
        </w:rPr>
        <w:t>nginx</w:t>
      </w:r>
      <w:proofErr w:type="spellEnd"/>
      <w:r w:rsidRPr="00802058">
        <w:rPr>
          <w:rFonts w:ascii="Open Sans" w:hAnsi="Open Sans" w:cs="Open Sans"/>
          <w:kern w:val="18"/>
          <w:sz w:val="20"/>
        </w:rPr>
        <w:t xml:space="preserve"> in front of a traditional LAMP stack.  It was automatically scalable for bursts in traffic using </w:t>
      </w:r>
      <w:proofErr w:type="spellStart"/>
      <w:r w:rsidRPr="00802058">
        <w:rPr>
          <w:rFonts w:ascii="Open Sans" w:hAnsi="Open Sans" w:cs="Open Sans"/>
          <w:kern w:val="18"/>
          <w:sz w:val="20"/>
        </w:rPr>
        <w:t>RackSpace</w:t>
      </w:r>
      <w:proofErr w:type="spellEnd"/>
      <w:r w:rsidRPr="00802058">
        <w:rPr>
          <w:rFonts w:ascii="Open Sans" w:hAnsi="Open Sans" w:cs="Open Sans"/>
          <w:kern w:val="18"/>
          <w:sz w:val="20"/>
        </w:rPr>
        <w:t xml:space="preserve"> API’s, leveraged a centralized CDN for serving static content and had a highly available clustered database backend.  The entire design was based around having very little finances for infrastructure so it had to perform extremely well on a very tiny budget.</w:t>
      </w:r>
    </w:p>
    <w:p w:rsidR="00D51A48" w:rsidRPr="00802058" w:rsidRDefault="00D51A48" w:rsidP="0089626A">
      <w:pPr>
        <w:pStyle w:val="BodyTextIndent"/>
        <w:tabs>
          <w:tab w:val="left" w:pos="180"/>
        </w:tabs>
        <w:spacing w:line="280" w:lineRule="exact"/>
        <w:ind w:left="0"/>
        <w:rPr>
          <w:rFonts w:ascii="Open Sans" w:hAnsi="Open Sans" w:cs="Open Sans"/>
          <w:kern w:val="18"/>
          <w:sz w:val="20"/>
        </w:rPr>
      </w:pPr>
    </w:p>
    <w:p w:rsidR="00D51A48" w:rsidRPr="00802058" w:rsidRDefault="00D51A48" w:rsidP="0089626A">
      <w:pPr>
        <w:pStyle w:val="BodyTextIndent"/>
        <w:tabs>
          <w:tab w:val="left" w:pos="180"/>
        </w:tabs>
        <w:spacing w:line="280" w:lineRule="exact"/>
        <w:ind w:left="0"/>
        <w:rPr>
          <w:rFonts w:ascii="Open Sans" w:hAnsi="Open Sans" w:cs="Open Sans"/>
          <w:kern w:val="18"/>
          <w:sz w:val="20"/>
        </w:rPr>
      </w:pPr>
      <w:r w:rsidRPr="00802058">
        <w:rPr>
          <w:rFonts w:ascii="Open Sans" w:hAnsi="Open Sans" w:cs="Open Sans"/>
          <w:kern w:val="18"/>
          <w:sz w:val="20"/>
        </w:rPr>
        <w:t xml:space="preserve">On the software development side the initial code was written in PHP with the </w:t>
      </w:r>
      <w:proofErr w:type="spellStart"/>
      <w:r w:rsidRPr="00802058">
        <w:rPr>
          <w:rFonts w:ascii="Open Sans" w:hAnsi="Open Sans" w:cs="Open Sans"/>
          <w:kern w:val="18"/>
          <w:sz w:val="20"/>
        </w:rPr>
        <w:t>CodeIgniter</w:t>
      </w:r>
      <w:proofErr w:type="spellEnd"/>
      <w:r w:rsidRPr="00802058">
        <w:rPr>
          <w:rFonts w:ascii="Open Sans" w:hAnsi="Open Sans" w:cs="Open Sans"/>
          <w:kern w:val="18"/>
          <w:sz w:val="20"/>
        </w:rPr>
        <w:t xml:space="preserve"> MVC framework but was later re-written in Ruby.  </w:t>
      </w:r>
      <w:r w:rsidR="00757BDD" w:rsidRPr="00802058">
        <w:rPr>
          <w:rFonts w:ascii="Open Sans" w:hAnsi="Open Sans" w:cs="Open Sans"/>
          <w:kern w:val="18"/>
          <w:sz w:val="20"/>
        </w:rPr>
        <w:t>I also wrote a lot of frontend UI components using JS/HTML/CS.  All development was done as a member of a development</w:t>
      </w:r>
      <w:r w:rsidRPr="00802058">
        <w:rPr>
          <w:rFonts w:ascii="Open Sans" w:hAnsi="Open Sans" w:cs="Open Sans"/>
          <w:kern w:val="18"/>
          <w:sz w:val="20"/>
        </w:rPr>
        <w:t xml:space="preserve"> team using </w:t>
      </w:r>
      <w:r w:rsidR="00757BDD" w:rsidRPr="00802058">
        <w:rPr>
          <w:rFonts w:ascii="Open Sans" w:hAnsi="Open Sans" w:cs="Open Sans"/>
          <w:kern w:val="18"/>
          <w:sz w:val="20"/>
        </w:rPr>
        <w:t xml:space="preserve">SVN and later </w:t>
      </w:r>
      <w:proofErr w:type="spellStart"/>
      <w:r w:rsidRPr="00802058">
        <w:rPr>
          <w:rFonts w:ascii="Open Sans" w:hAnsi="Open Sans" w:cs="Open Sans"/>
          <w:kern w:val="18"/>
          <w:sz w:val="20"/>
        </w:rPr>
        <w:t>Git</w:t>
      </w:r>
      <w:proofErr w:type="spellEnd"/>
      <w:r w:rsidRPr="00802058">
        <w:rPr>
          <w:rFonts w:ascii="Open Sans" w:hAnsi="Open Sans" w:cs="Open Sans"/>
          <w:kern w:val="18"/>
          <w:sz w:val="20"/>
        </w:rPr>
        <w:t xml:space="preserve"> for version control</w:t>
      </w:r>
      <w:r w:rsidR="00757BDD" w:rsidRPr="00802058">
        <w:rPr>
          <w:rFonts w:ascii="Open Sans" w:hAnsi="Open Sans" w:cs="Open Sans"/>
          <w:kern w:val="18"/>
          <w:sz w:val="20"/>
        </w:rPr>
        <w:t>.</w:t>
      </w:r>
    </w:p>
    <w:p w:rsidR="00D51A48" w:rsidRPr="00802058" w:rsidRDefault="00D51A48" w:rsidP="0089626A">
      <w:pPr>
        <w:pStyle w:val="BodyTextIndent"/>
        <w:tabs>
          <w:tab w:val="left" w:pos="180"/>
        </w:tabs>
        <w:spacing w:line="280" w:lineRule="exact"/>
        <w:ind w:left="0"/>
        <w:rPr>
          <w:rFonts w:ascii="Open Sans" w:hAnsi="Open Sans" w:cs="Open Sans"/>
          <w:kern w:val="18"/>
          <w:sz w:val="20"/>
        </w:rPr>
      </w:pPr>
    </w:p>
    <w:p w:rsidR="0089626A" w:rsidRPr="00802058" w:rsidRDefault="00827935" w:rsidP="00C33B1B">
      <w:pPr>
        <w:tabs>
          <w:tab w:val="left" w:pos="0"/>
        </w:tabs>
        <w:spacing w:line="280" w:lineRule="exact"/>
        <w:rPr>
          <w:rFonts w:ascii="Open Sans" w:hAnsi="Open Sans" w:cs="Open Sans"/>
          <w:kern w:val="18"/>
          <w:sz w:val="20"/>
          <w:szCs w:val="22"/>
        </w:rPr>
      </w:pPr>
      <w:r w:rsidRPr="00802058">
        <w:rPr>
          <w:rFonts w:ascii="Open Sans" w:hAnsi="Open Sans" w:cs="Open Sans"/>
          <w:kern w:val="18"/>
          <w:sz w:val="20"/>
        </w:rPr>
        <w:t xml:space="preserve"> </w:t>
      </w:r>
    </w:p>
    <w:sectPr w:rsidR="0089626A" w:rsidRPr="00802058" w:rsidSect="0089626A">
      <w:headerReference w:type="default" r:id="rId8"/>
      <w:footerReference w:type="even" r:id="rId9"/>
      <w:footerReference w:type="default" r:id="rId10"/>
      <w:footerReference w:type="first" r:id="rId11"/>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FF6" w:rsidRDefault="00FC2FF6">
      <w:r>
        <w:separator/>
      </w:r>
    </w:p>
  </w:endnote>
  <w:endnote w:type="continuationSeparator" w:id="0">
    <w:p w:rsidR="00FC2FF6" w:rsidRDefault="00FC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6A" w:rsidRDefault="008279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626A" w:rsidRDefault="00FC2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6A" w:rsidRDefault="00827935">
    <w:pPr>
      <w:pStyle w:val="Footer"/>
      <w:framePr w:wrap="around" w:vAnchor="text" w:hAnchor="page" w:x="5941" w:y="22"/>
      <w:rPr>
        <w:rStyle w:val="PageNumber"/>
        <w:rFonts w:ascii="Garamond" w:hAnsi="Garamond"/>
        <w:sz w:val="22"/>
      </w:rPr>
    </w:pPr>
    <w:r>
      <w:rPr>
        <w:rStyle w:val="PageNumber"/>
        <w:rFonts w:ascii="Garamond" w:hAnsi="Garamond"/>
        <w:sz w:val="22"/>
      </w:rPr>
      <w:t>Page 2 of 2</w:t>
    </w:r>
  </w:p>
  <w:p w:rsidR="0089626A" w:rsidRDefault="00FC2F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6A" w:rsidRDefault="00FC2FF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FF6" w:rsidRDefault="00FC2FF6">
      <w:r>
        <w:separator/>
      </w:r>
    </w:p>
  </w:footnote>
  <w:footnote w:type="continuationSeparator" w:id="0">
    <w:p w:rsidR="00FC2FF6" w:rsidRDefault="00FC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6A" w:rsidRDefault="00827935">
    <w:pPr>
      <w:jc w:val="center"/>
      <w:rPr>
        <w:rFonts w:ascii="Garamond" w:hAnsi="Garamond"/>
        <w:bCs/>
        <w:sz w:val="22"/>
        <w:szCs w:val="22"/>
      </w:rPr>
    </w:pPr>
    <w:r>
      <w:rPr>
        <w:rFonts w:ascii="Garamond" w:hAnsi="Garamond"/>
        <w:bCs/>
        <w:sz w:val="22"/>
        <w:szCs w:val="22"/>
      </w:rPr>
      <w:t>-Continued from page 1-</w:t>
    </w:r>
  </w:p>
  <w:p w:rsidR="0089626A" w:rsidRDefault="00FC2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B5F"/>
    <w:multiLevelType w:val="hybridMultilevel"/>
    <w:tmpl w:val="9C445840"/>
    <w:lvl w:ilvl="0" w:tplc="F264A0EE">
      <w:start w:val="1"/>
      <w:numFmt w:val="bullet"/>
      <w:lvlText w:val=""/>
      <w:lvlJc w:val="left"/>
      <w:pPr>
        <w:tabs>
          <w:tab w:val="num" w:pos="720"/>
        </w:tabs>
        <w:ind w:left="720" w:hanging="360"/>
      </w:pPr>
      <w:rPr>
        <w:rFonts w:ascii="Symbol" w:hAnsi="Symbol" w:hint="default"/>
        <w:sz w:val="20"/>
      </w:rPr>
    </w:lvl>
    <w:lvl w:ilvl="1" w:tplc="6B84094A" w:tentative="1">
      <w:start w:val="1"/>
      <w:numFmt w:val="bullet"/>
      <w:lvlText w:val=""/>
      <w:lvlJc w:val="left"/>
      <w:pPr>
        <w:tabs>
          <w:tab w:val="num" w:pos="1440"/>
        </w:tabs>
        <w:ind w:left="1440" w:hanging="360"/>
      </w:pPr>
      <w:rPr>
        <w:rFonts w:ascii="Symbol" w:hAnsi="Symbol" w:hint="default"/>
        <w:sz w:val="20"/>
      </w:rPr>
    </w:lvl>
    <w:lvl w:ilvl="2" w:tplc="B7B66E68" w:tentative="1">
      <w:start w:val="1"/>
      <w:numFmt w:val="bullet"/>
      <w:lvlText w:val=""/>
      <w:lvlJc w:val="left"/>
      <w:pPr>
        <w:tabs>
          <w:tab w:val="num" w:pos="2160"/>
        </w:tabs>
        <w:ind w:left="2160" w:hanging="360"/>
      </w:pPr>
      <w:rPr>
        <w:rFonts w:ascii="Symbol" w:hAnsi="Symbol" w:hint="default"/>
        <w:sz w:val="20"/>
      </w:rPr>
    </w:lvl>
    <w:lvl w:ilvl="3" w:tplc="EFECF9F0" w:tentative="1">
      <w:start w:val="1"/>
      <w:numFmt w:val="bullet"/>
      <w:lvlText w:val=""/>
      <w:lvlJc w:val="left"/>
      <w:pPr>
        <w:tabs>
          <w:tab w:val="num" w:pos="2880"/>
        </w:tabs>
        <w:ind w:left="2880" w:hanging="360"/>
      </w:pPr>
      <w:rPr>
        <w:rFonts w:ascii="Symbol" w:hAnsi="Symbol" w:hint="default"/>
        <w:sz w:val="20"/>
      </w:rPr>
    </w:lvl>
    <w:lvl w:ilvl="4" w:tplc="03344190" w:tentative="1">
      <w:start w:val="1"/>
      <w:numFmt w:val="bullet"/>
      <w:lvlText w:val=""/>
      <w:lvlJc w:val="left"/>
      <w:pPr>
        <w:tabs>
          <w:tab w:val="num" w:pos="3600"/>
        </w:tabs>
        <w:ind w:left="3600" w:hanging="360"/>
      </w:pPr>
      <w:rPr>
        <w:rFonts w:ascii="Symbol" w:hAnsi="Symbol" w:hint="default"/>
        <w:sz w:val="20"/>
      </w:rPr>
    </w:lvl>
    <w:lvl w:ilvl="5" w:tplc="9D94AFDC" w:tentative="1">
      <w:start w:val="1"/>
      <w:numFmt w:val="bullet"/>
      <w:lvlText w:val=""/>
      <w:lvlJc w:val="left"/>
      <w:pPr>
        <w:tabs>
          <w:tab w:val="num" w:pos="4320"/>
        </w:tabs>
        <w:ind w:left="4320" w:hanging="360"/>
      </w:pPr>
      <w:rPr>
        <w:rFonts w:ascii="Symbol" w:hAnsi="Symbol" w:hint="default"/>
        <w:sz w:val="20"/>
      </w:rPr>
    </w:lvl>
    <w:lvl w:ilvl="6" w:tplc="09ECE27A" w:tentative="1">
      <w:start w:val="1"/>
      <w:numFmt w:val="bullet"/>
      <w:lvlText w:val=""/>
      <w:lvlJc w:val="left"/>
      <w:pPr>
        <w:tabs>
          <w:tab w:val="num" w:pos="5040"/>
        </w:tabs>
        <w:ind w:left="5040" w:hanging="360"/>
      </w:pPr>
      <w:rPr>
        <w:rFonts w:ascii="Symbol" w:hAnsi="Symbol" w:hint="default"/>
        <w:sz w:val="20"/>
      </w:rPr>
    </w:lvl>
    <w:lvl w:ilvl="7" w:tplc="0C28C10C" w:tentative="1">
      <w:start w:val="1"/>
      <w:numFmt w:val="bullet"/>
      <w:lvlText w:val=""/>
      <w:lvlJc w:val="left"/>
      <w:pPr>
        <w:tabs>
          <w:tab w:val="num" w:pos="5760"/>
        </w:tabs>
        <w:ind w:left="5760" w:hanging="360"/>
      </w:pPr>
      <w:rPr>
        <w:rFonts w:ascii="Symbol" w:hAnsi="Symbol" w:hint="default"/>
        <w:sz w:val="20"/>
      </w:rPr>
    </w:lvl>
    <w:lvl w:ilvl="8" w:tplc="595A6CDE"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107FC"/>
    <w:multiLevelType w:val="hybridMultilevel"/>
    <w:tmpl w:val="0EB6C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33D64"/>
    <w:multiLevelType w:val="hybridMultilevel"/>
    <w:tmpl w:val="B7DC077C"/>
    <w:lvl w:ilvl="0" w:tplc="6C9E6A24">
      <w:start w:val="1"/>
      <w:numFmt w:val="bullet"/>
      <w:lvlText w:val=""/>
      <w:lvlJc w:val="left"/>
      <w:pPr>
        <w:tabs>
          <w:tab w:val="num" w:pos="720"/>
        </w:tabs>
        <w:ind w:left="720" w:hanging="360"/>
      </w:pPr>
      <w:rPr>
        <w:rFonts w:ascii="Symbol" w:hAnsi="Symbol" w:hint="default"/>
        <w:sz w:val="20"/>
      </w:rPr>
    </w:lvl>
    <w:lvl w:ilvl="1" w:tplc="67AE1FEA" w:tentative="1">
      <w:start w:val="1"/>
      <w:numFmt w:val="bullet"/>
      <w:lvlText w:val=""/>
      <w:lvlJc w:val="left"/>
      <w:pPr>
        <w:tabs>
          <w:tab w:val="num" w:pos="1440"/>
        </w:tabs>
        <w:ind w:left="1440" w:hanging="360"/>
      </w:pPr>
      <w:rPr>
        <w:rFonts w:ascii="Symbol" w:hAnsi="Symbol" w:hint="default"/>
        <w:sz w:val="20"/>
      </w:rPr>
    </w:lvl>
    <w:lvl w:ilvl="2" w:tplc="CB620F06" w:tentative="1">
      <w:start w:val="1"/>
      <w:numFmt w:val="bullet"/>
      <w:lvlText w:val=""/>
      <w:lvlJc w:val="left"/>
      <w:pPr>
        <w:tabs>
          <w:tab w:val="num" w:pos="2160"/>
        </w:tabs>
        <w:ind w:left="2160" w:hanging="360"/>
      </w:pPr>
      <w:rPr>
        <w:rFonts w:ascii="Symbol" w:hAnsi="Symbol" w:hint="default"/>
        <w:sz w:val="20"/>
      </w:rPr>
    </w:lvl>
    <w:lvl w:ilvl="3" w:tplc="DE501D6C" w:tentative="1">
      <w:start w:val="1"/>
      <w:numFmt w:val="bullet"/>
      <w:lvlText w:val=""/>
      <w:lvlJc w:val="left"/>
      <w:pPr>
        <w:tabs>
          <w:tab w:val="num" w:pos="2880"/>
        </w:tabs>
        <w:ind w:left="2880" w:hanging="360"/>
      </w:pPr>
      <w:rPr>
        <w:rFonts w:ascii="Symbol" w:hAnsi="Symbol" w:hint="default"/>
        <w:sz w:val="20"/>
      </w:rPr>
    </w:lvl>
    <w:lvl w:ilvl="4" w:tplc="FA82DED6" w:tentative="1">
      <w:start w:val="1"/>
      <w:numFmt w:val="bullet"/>
      <w:lvlText w:val=""/>
      <w:lvlJc w:val="left"/>
      <w:pPr>
        <w:tabs>
          <w:tab w:val="num" w:pos="3600"/>
        </w:tabs>
        <w:ind w:left="3600" w:hanging="360"/>
      </w:pPr>
      <w:rPr>
        <w:rFonts w:ascii="Symbol" w:hAnsi="Symbol" w:hint="default"/>
        <w:sz w:val="20"/>
      </w:rPr>
    </w:lvl>
    <w:lvl w:ilvl="5" w:tplc="5D5AD3C6" w:tentative="1">
      <w:start w:val="1"/>
      <w:numFmt w:val="bullet"/>
      <w:lvlText w:val=""/>
      <w:lvlJc w:val="left"/>
      <w:pPr>
        <w:tabs>
          <w:tab w:val="num" w:pos="4320"/>
        </w:tabs>
        <w:ind w:left="4320" w:hanging="360"/>
      </w:pPr>
      <w:rPr>
        <w:rFonts w:ascii="Symbol" w:hAnsi="Symbol" w:hint="default"/>
        <w:sz w:val="20"/>
      </w:rPr>
    </w:lvl>
    <w:lvl w:ilvl="6" w:tplc="D5F6E39E" w:tentative="1">
      <w:start w:val="1"/>
      <w:numFmt w:val="bullet"/>
      <w:lvlText w:val=""/>
      <w:lvlJc w:val="left"/>
      <w:pPr>
        <w:tabs>
          <w:tab w:val="num" w:pos="5040"/>
        </w:tabs>
        <w:ind w:left="5040" w:hanging="360"/>
      </w:pPr>
      <w:rPr>
        <w:rFonts w:ascii="Symbol" w:hAnsi="Symbol" w:hint="default"/>
        <w:sz w:val="20"/>
      </w:rPr>
    </w:lvl>
    <w:lvl w:ilvl="7" w:tplc="E94EF800" w:tentative="1">
      <w:start w:val="1"/>
      <w:numFmt w:val="bullet"/>
      <w:lvlText w:val=""/>
      <w:lvlJc w:val="left"/>
      <w:pPr>
        <w:tabs>
          <w:tab w:val="num" w:pos="5760"/>
        </w:tabs>
        <w:ind w:left="5760" w:hanging="360"/>
      </w:pPr>
      <w:rPr>
        <w:rFonts w:ascii="Symbol" w:hAnsi="Symbol" w:hint="default"/>
        <w:sz w:val="20"/>
      </w:rPr>
    </w:lvl>
    <w:lvl w:ilvl="8" w:tplc="E3E2031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D2296"/>
    <w:multiLevelType w:val="hybridMultilevel"/>
    <w:tmpl w:val="0D862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E0FF5"/>
    <w:multiLevelType w:val="hybridMultilevel"/>
    <w:tmpl w:val="22405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B579F"/>
    <w:multiLevelType w:val="hybridMultilevel"/>
    <w:tmpl w:val="558673DA"/>
    <w:lvl w:ilvl="0" w:tplc="0F904F4A">
      <w:start w:val="1"/>
      <w:numFmt w:val="bullet"/>
      <w:lvlText w:val=""/>
      <w:lvlJc w:val="left"/>
      <w:pPr>
        <w:tabs>
          <w:tab w:val="num" w:pos="720"/>
        </w:tabs>
        <w:ind w:left="720" w:hanging="360"/>
      </w:pPr>
      <w:rPr>
        <w:rFonts w:ascii="Symbol" w:hAnsi="Symbol" w:hint="default"/>
        <w:sz w:val="20"/>
      </w:rPr>
    </w:lvl>
    <w:lvl w:ilvl="1" w:tplc="43768A08" w:tentative="1">
      <w:start w:val="1"/>
      <w:numFmt w:val="bullet"/>
      <w:lvlText w:val=""/>
      <w:lvlJc w:val="left"/>
      <w:pPr>
        <w:tabs>
          <w:tab w:val="num" w:pos="1440"/>
        </w:tabs>
        <w:ind w:left="1440" w:hanging="360"/>
      </w:pPr>
      <w:rPr>
        <w:rFonts w:ascii="Symbol" w:hAnsi="Symbol" w:hint="default"/>
        <w:sz w:val="20"/>
      </w:rPr>
    </w:lvl>
    <w:lvl w:ilvl="2" w:tplc="DC566FD4" w:tentative="1">
      <w:start w:val="1"/>
      <w:numFmt w:val="bullet"/>
      <w:lvlText w:val=""/>
      <w:lvlJc w:val="left"/>
      <w:pPr>
        <w:tabs>
          <w:tab w:val="num" w:pos="2160"/>
        </w:tabs>
        <w:ind w:left="2160" w:hanging="360"/>
      </w:pPr>
      <w:rPr>
        <w:rFonts w:ascii="Symbol" w:hAnsi="Symbol" w:hint="default"/>
        <w:sz w:val="20"/>
      </w:rPr>
    </w:lvl>
    <w:lvl w:ilvl="3" w:tplc="9962CF60" w:tentative="1">
      <w:start w:val="1"/>
      <w:numFmt w:val="bullet"/>
      <w:lvlText w:val=""/>
      <w:lvlJc w:val="left"/>
      <w:pPr>
        <w:tabs>
          <w:tab w:val="num" w:pos="2880"/>
        </w:tabs>
        <w:ind w:left="2880" w:hanging="360"/>
      </w:pPr>
      <w:rPr>
        <w:rFonts w:ascii="Symbol" w:hAnsi="Symbol" w:hint="default"/>
        <w:sz w:val="20"/>
      </w:rPr>
    </w:lvl>
    <w:lvl w:ilvl="4" w:tplc="3CB07E0C" w:tentative="1">
      <w:start w:val="1"/>
      <w:numFmt w:val="bullet"/>
      <w:lvlText w:val=""/>
      <w:lvlJc w:val="left"/>
      <w:pPr>
        <w:tabs>
          <w:tab w:val="num" w:pos="3600"/>
        </w:tabs>
        <w:ind w:left="3600" w:hanging="360"/>
      </w:pPr>
      <w:rPr>
        <w:rFonts w:ascii="Symbol" w:hAnsi="Symbol" w:hint="default"/>
        <w:sz w:val="20"/>
      </w:rPr>
    </w:lvl>
    <w:lvl w:ilvl="5" w:tplc="05B446D6" w:tentative="1">
      <w:start w:val="1"/>
      <w:numFmt w:val="bullet"/>
      <w:lvlText w:val=""/>
      <w:lvlJc w:val="left"/>
      <w:pPr>
        <w:tabs>
          <w:tab w:val="num" w:pos="4320"/>
        </w:tabs>
        <w:ind w:left="4320" w:hanging="360"/>
      </w:pPr>
      <w:rPr>
        <w:rFonts w:ascii="Symbol" w:hAnsi="Symbol" w:hint="default"/>
        <w:sz w:val="20"/>
      </w:rPr>
    </w:lvl>
    <w:lvl w:ilvl="6" w:tplc="D89A15FC" w:tentative="1">
      <w:start w:val="1"/>
      <w:numFmt w:val="bullet"/>
      <w:lvlText w:val=""/>
      <w:lvlJc w:val="left"/>
      <w:pPr>
        <w:tabs>
          <w:tab w:val="num" w:pos="5040"/>
        </w:tabs>
        <w:ind w:left="5040" w:hanging="360"/>
      </w:pPr>
      <w:rPr>
        <w:rFonts w:ascii="Symbol" w:hAnsi="Symbol" w:hint="default"/>
        <w:sz w:val="20"/>
      </w:rPr>
    </w:lvl>
    <w:lvl w:ilvl="7" w:tplc="A330DE00" w:tentative="1">
      <w:start w:val="1"/>
      <w:numFmt w:val="bullet"/>
      <w:lvlText w:val=""/>
      <w:lvlJc w:val="left"/>
      <w:pPr>
        <w:tabs>
          <w:tab w:val="num" w:pos="5760"/>
        </w:tabs>
        <w:ind w:left="5760" w:hanging="360"/>
      </w:pPr>
      <w:rPr>
        <w:rFonts w:ascii="Symbol" w:hAnsi="Symbol" w:hint="default"/>
        <w:sz w:val="20"/>
      </w:rPr>
    </w:lvl>
    <w:lvl w:ilvl="8" w:tplc="5C64F23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E40CFA"/>
    <w:multiLevelType w:val="hybridMultilevel"/>
    <w:tmpl w:val="0C0EC9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Wingding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2F051F98"/>
    <w:multiLevelType w:val="hybridMultilevel"/>
    <w:tmpl w:val="99A619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E1"/>
    <w:rsid w:val="000010FF"/>
    <w:rsid w:val="001C50F9"/>
    <w:rsid w:val="00256BD7"/>
    <w:rsid w:val="00276E6D"/>
    <w:rsid w:val="00286300"/>
    <w:rsid w:val="00751543"/>
    <w:rsid w:val="00757BDD"/>
    <w:rsid w:val="00802058"/>
    <w:rsid w:val="00827935"/>
    <w:rsid w:val="00BF71E1"/>
    <w:rsid w:val="00C33B1B"/>
    <w:rsid w:val="00D51A48"/>
    <w:rsid w:val="00E3586B"/>
    <w:rsid w:val="00FC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7D7FF24-5B41-47F5-86FA-2BE39F02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1E1"/>
    <w:rPr>
      <w:sz w:val="24"/>
      <w:szCs w:val="24"/>
    </w:rPr>
  </w:style>
  <w:style w:type="paragraph" w:styleId="Heading1">
    <w:name w:val="heading 1"/>
    <w:basedOn w:val="Normal"/>
    <w:next w:val="Normal"/>
    <w:qFormat/>
    <w:pPr>
      <w:keepNext/>
      <w:jc w:val="center"/>
      <w:outlineLvl w:val="0"/>
    </w:pPr>
    <w:rPr>
      <w:rFonts w:ascii="Garamond" w:hAnsi="Garamond"/>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Garamond" w:hAnsi="Garamond"/>
      <w:sz w:val="22"/>
      <w:szCs w:val="22"/>
    </w:rPr>
  </w:style>
  <w:style w:type="paragraph" w:styleId="Title">
    <w:name w:val="Title"/>
    <w:basedOn w:val="Normal"/>
    <w:qFormat/>
    <w:pPr>
      <w:jc w:val="center"/>
    </w:pPr>
    <w:rPr>
      <w:rFonts w:ascii="Garamond" w:hAnsi="Garamond"/>
      <w:b/>
      <w:sz w:val="22"/>
      <w:szCs w:val="22"/>
    </w:rPr>
  </w:style>
  <w:style w:type="paragraph" w:styleId="BodyTextIndent2">
    <w:name w:val="Body Text Indent 2"/>
    <w:basedOn w:val="Normal"/>
    <w:pPr>
      <w:ind w:left="360"/>
    </w:pPr>
    <w:rPr>
      <w:rFonts w:ascii="Garamond" w:hAnsi="Garamond"/>
      <w:sz w:val="22"/>
      <w:szCs w:val="22"/>
    </w:rPr>
  </w:style>
  <w:style w:type="paragraph" w:styleId="BodyTextIndent3">
    <w:name w:val="Body Text Indent 3"/>
    <w:basedOn w:val="Normal"/>
    <w:pPr>
      <w:ind w:firstLine="360"/>
    </w:pPr>
    <w:rPr>
      <w:rFonts w:ascii="Garamond" w:hAnsi="Garamond"/>
      <w:sz w:val="22"/>
      <w:szCs w:val="22"/>
    </w:rPr>
  </w:style>
  <w:style w:type="character" w:styleId="Hyperlink">
    <w:name w:val="Hyperlink"/>
    <w:basedOn w:val="DefaultParagraphFont"/>
    <w:uiPriority w:val="99"/>
    <w:unhideWhenUsed/>
    <w:rsid w:val="002863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yan.chain.j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CATHERINE A</vt:lpstr>
    </vt:vector>
  </TitlesOfParts>
  <Company>Bay Area Legal Aid</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CATHERINE A</dc:title>
  <dc:subject/>
  <dc:creator>ctull</dc:creator>
  <cp:keywords/>
  <cp:lastModifiedBy>Bryan Chain</cp:lastModifiedBy>
  <cp:revision>6</cp:revision>
  <cp:lastPrinted>2006-06-01T20:06:00Z</cp:lastPrinted>
  <dcterms:created xsi:type="dcterms:W3CDTF">2016-01-21T15:05:00Z</dcterms:created>
  <dcterms:modified xsi:type="dcterms:W3CDTF">2016-01-21T15:43:00Z</dcterms:modified>
</cp:coreProperties>
</file>